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48FA" w:rsidRPr="005E48FA" w:rsidRDefault="005E48FA" w:rsidP="005E48FA">
      <w:pPr>
        <w:rPr>
          <w:rFonts w:ascii="Times New Roman" w:hAnsi="Times New Roman" w:cs="Times New Roman"/>
          <w:sz w:val="24"/>
          <w:szCs w:val="24"/>
        </w:rPr>
      </w:pPr>
      <w:r w:rsidRPr="005E48FA">
        <w:rPr>
          <w:rFonts w:ascii="Times New Roman" w:hAnsi="Times New Roman" w:cs="Times New Roman"/>
          <w:b/>
          <w:bCs/>
          <w:color w:val="000000"/>
        </w:rPr>
        <w:t>Spring Vegetables </w:t>
      </w:r>
    </w:p>
    <w:p w:rsidR="005E48FA" w:rsidRPr="005E48FA" w:rsidRDefault="005E48FA" w:rsidP="005E48FA">
      <w:pPr>
        <w:rPr>
          <w:rFonts w:ascii="Times New Roman" w:eastAsia="Times New Roman" w:hAnsi="Times New Roman" w:cs="Times New Roman"/>
          <w:sz w:val="24"/>
          <w:szCs w:val="24"/>
        </w:rPr>
      </w:pPr>
      <w:r w:rsidRPr="005E48FA">
        <w:rPr>
          <w:rFonts w:ascii="Times New Roman" w:eastAsia="Times New Roman" w:hAnsi="Times New Roman" w:cs="Times New Roman"/>
          <w:sz w:val="24"/>
          <w:szCs w:val="24"/>
        </w:rPr>
        <w:br/>
      </w:r>
    </w:p>
    <w:p w:rsidR="005E48FA" w:rsidRPr="005E48FA" w:rsidRDefault="005E48FA" w:rsidP="005E48FA">
      <w:pPr>
        <w:numPr>
          <w:ilvl w:val="0"/>
          <w:numId w:val="1"/>
        </w:numPr>
        <w:ind w:left="360"/>
        <w:textAlignment w:val="baseline"/>
        <w:rPr>
          <w:rFonts w:ascii="Times New Roman" w:hAnsi="Times New Roman" w:cs="Times New Roman"/>
          <w:color w:val="000000"/>
        </w:rPr>
      </w:pPr>
      <w:r w:rsidRPr="005E48FA">
        <w:rPr>
          <w:rFonts w:ascii="Times New Roman" w:hAnsi="Times New Roman" w:cs="Times New Roman"/>
          <w:color w:val="000000"/>
        </w:rPr>
        <w:t>Choosing a garden site</w:t>
      </w:r>
    </w:p>
    <w:p w:rsidR="005E48FA" w:rsidRPr="005E48FA" w:rsidRDefault="005E48FA" w:rsidP="005E48FA">
      <w:pPr>
        <w:numPr>
          <w:ilvl w:val="1"/>
          <w:numId w:val="2"/>
        </w:numPr>
        <w:ind w:left="1080"/>
        <w:textAlignment w:val="baseline"/>
        <w:rPr>
          <w:rFonts w:ascii="Times New Roman" w:hAnsi="Times New Roman" w:cs="Times New Roman"/>
          <w:color w:val="000000"/>
        </w:rPr>
      </w:pPr>
      <w:r w:rsidRPr="005E48FA">
        <w:rPr>
          <w:rFonts w:ascii="Times New Roman" w:hAnsi="Times New Roman" w:cs="Times New Roman"/>
          <w:color w:val="000000"/>
        </w:rPr>
        <w:t>Ensure accessibility &amp; convenience to a water source, water is the most basic gardening requirement.</w:t>
      </w:r>
    </w:p>
    <w:p w:rsidR="005E48FA" w:rsidRPr="005E48FA" w:rsidRDefault="005E48FA" w:rsidP="005E48FA">
      <w:pPr>
        <w:numPr>
          <w:ilvl w:val="1"/>
          <w:numId w:val="2"/>
        </w:numPr>
        <w:ind w:left="1080"/>
        <w:textAlignment w:val="baseline"/>
        <w:rPr>
          <w:rFonts w:ascii="Times New Roman" w:hAnsi="Times New Roman" w:cs="Times New Roman"/>
          <w:color w:val="000000"/>
        </w:rPr>
      </w:pPr>
      <w:r w:rsidRPr="005E48FA">
        <w:rPr>
          <w:rFonts w:ascii="Times New Roman" w:hAnsi="Times New Roman" w:cs="Times New Roman"/>
          <w:color w:val="000000"/>
        </w:rPr>
        <w:t>Planting dates: March 15 (spring &amp; summer) and October 15 (winter)</w:t>
      </w:r>
    </w:p>
    <w:p w:rsidR="005E48FA" w:rsidRPr="005E48FA" w:rsidRDefault="005E48FA" w:rsidP="005E48FA">
      <w:pPr>
        <w:numPr>
          <w:ilvl w:val="1"/>
          <w:numId w:val="2"/>
        </w:numPr>
        <w:ind w:left="1080"/>
        <w:textAlignment w:val="baseline"/>
        <w:rPr>
          <w:rFonts w:ascii="Times New Roman" w:hAnsi="Times New Roman" w:cs="Times New Roman"/>
          <w:color w:val="000000"/>
        </w:rPr>
      </w:pPr>
      <w:r w:rsidRPr="005E48FA">
        <w:rPr>
          <w:rFonts w:ascii="Times New Roman" w:hAnsi="Times New Roman" w:cs="Times New Roman"/>
          <w:color w:val="000000"/>
        </w:rPr>
        <w:t>Direct sunlight; ensure there is no shading from nearby structures, buildings, and trees.</w:t>
      </w:r>
    </w:p>
    <w:p w:rsidR="005E48FA" w:rsidRPr="005E48FA" w:rsidRDefault="005E48FA" w:rsidP="005E48FA">
      <w:pPr>
        <w:numPr>
          <w:ilvl w:val="2"/>
          <w:numId w:val="3"/>
        </w:numPr>
        <w:ind w:left="1800"/>
        <w:textAlignment w:val="baseline"/>
        <w:rPr>
          <w:rFonts w:ascii="Times New Roman" w:hAnsi="Times New Roman" w:cs="Times New Roman"/>
          <w:color w:val="000000"/>
        </w:rPr>
      </w:pPr>
      <w:r w:rsidRPr="005E48FA">
        <w:rPr>
          <w:rFonts w:ascii="Times New Roman" w:hAnsi="Times New Roman" w:cs="Times New Roman"/>
          <w:color w:val="000000"/>
        </w:rPr>
        <w:t>Exposure of sun, minimum for warm-season vegetable crops 6-8hrs</w:t>
      </w:r>
    </w:p>
    <w:p w:rsidR="005E48FA" w:rsidRPr="005E48FA" w:rsidRDefault="005E48FA" w:rsidP="005E48FA">
      <w:pPr>
        <w:numPr>
          <w:ilvl w:val="0"/>
          <w:numId w:val="4"/>
        </w:numPr>
        <w:ind w:left="2520"/>
        <w:textAlignment w:val="baseline"/>
        <w:rPr>
          <w:rFonts w:ascii="Times New Roman" w:hAnsi="Times New Roman" w:cs="Times New Roman"/>
          <w:color w:val="000000"/>
        </w:rPr>
      </w:pPr>
      <w:r w:rsidRPr="005E48FA">
        <w:rPr>
          <w:rFonts w:ascii="Times New Roman" w:hAnsi="Times New Roman" w:cs="Times New Roman"/>
          <w:color w:val="000000"/>
        </w:rPr>
        <w:t>Require long, hot days &amp; warm soils to mature</w:t>
      </w:r>
    </w:p>
    <w:p w:rsidR="005E48FA" w:rsidRDefault="005E48FA" w:rsidP="005E48FA">
      <w:pPr>
        <w:numPr>
          <w:ilvl w:val="0"/>
          <w:numId w:val="5"/>
        </w:numPr>
        <w:ind w:left="1080"/>
        <w:textAlignment w:val="baseline"/>
        <w:rPr>
          <w:rFonts w:ascii="Times New Roman" w:hAnsi="Times New Roman" w:cs="Times New Roman"/>
          <w:color w:val="000000"/>
        </w:rPr>
      </w:pPr>
      <w:r w:rsidRPr="005E48FA">
        <w:rPr>
          <w:rFonts w:ascii="Times New Roman" w:hAnsi="Times New Roman" w:cs="Times New Roman"/>
          <w:color w:val="000000"/>
        </w:rPr>
        <w:t>Good drainage, avoid areas where water would collect. Leveled ground easier to garden than sloped ground</w:t>
      </w:r>
      <w:r>
        <w:rPr>
          <w:rFonts w:ascii="Times New Roman" w:hAnsi="Times New Roman" w:cs="Times New Roman"/>
          <w:color w:val="000000"/>
        </w:rPr>
        <w:t>.</w:t>
      </w:r>
    </w:p>
    <w:p w:rsidR="00095C7C" w:rsidRDefault="005E48FA" w:rsidP="005E48FA">
      <w:pPr>
        <w:numPr>
          <w:ilvl w:val="0"/>
          <w:numId w:val="5"/>
        </w:numPr>
        <w:ind w:left="1080"/>
        <w:textAlignment w:val="baseline"/>
        <w:rPr>
          <w:rFonts w:ascii="Times New Roman" w:hAnsi="Times New Roman" w:cs="Times New Roman"/>
          <w:color w:val="000000"/>
        </w:rPr>
      </w:pPr>
      <w:r w:rsidRPr="005E48FA">
        <w:rPr>
          <w:rFonts w:ascii="Times New Roman" w:hAnsi="Times New Roman" w:cs="Times New Roman"/>
          <w:color w:val="000000"/>
        </w:rPr>
        <w:t>Easy accessibility and close to home. More likely to spend more time in the garden, if conveniently located.</w:t>
      </w:r>
    </w:p>
    <w:p w:rsidR="00095C7C" w:rsidRDefault="005E48FA" w:rsidP="00095C7C">
      <w:pPr>
        <w:numPr>
          <w:ilvl w:val="0"/>
          <w:numId w:val="5"/>
        </w:numPr>
        <w:ind w:left="1080"/>
        <w:textAlignment w:val="baseline"/>
        <w:rPr>
          <w:rFonts w:ascii="Times New Roman" w:hAnsi="Times New Roman" w:cs="Times New Roman"/>
          <w:color w:val="000000"/>
        </w:rPr>
      </w:pPr>
      <w:r w:rsidRPr="005E48FA">
        <w:rPr>
          <w:rFonts w:ascii="Times New Roman" w:hAnsi="Times New Roman" w:cs="Times New Roman"/>
          <w:color w:val="000000"/>
        </w:rPr>
        <w:t>Establish fences if necessary. Protection against dogs, rabbits, raccoons, and possums.</w:t>
      </w:r>
    </w:p>
    <w:p w:rsidR="005E48FA" w:rsidRPr="005E48FA" w:rsidRDefault="005E48FA" w:rsidP="00095C7C">
      <w:pPr>
        <w:numPr>
          <w:ilvl w:val="0"/>
          <w:numId w:val="5"/>
        </w:numPr>
        <w:ind w:left="1080"/>
        <w:textAlignment w:val="baseline"/>
        <w:rPr>
          <w:rFonts w:ascii="Times New Roman" w:hAnsi="Times New Roman" w:cs="Times New Roman"/>
          <w:color w:val="000000"/>
        </w:rPr>
      </w:pPr>
      <w:r w:rsidRPr="005E48FA">
        <w:rPr>
          <w:rFonts w:ascii="Times New Roman" w:hAnsi="Times New Roman" w:cs="Times New Roman"/>
          <w:color w:val="000000"/>
        </w:rPr>
        <w:t>Exposure</w:t>
      </w:r>
    </w:p>
    <w:p w:rsidR="00095C7C" w:rsidRDefault="00095C7C" w:rsidP="00095C7C">
      <w:pPr>
        <w:numPr>
          <w:ilvl w:val="2"/>
          <w:numId w:val="9"/>
        </w:numPr>
        <w:textAlignment w:val="baseline"/>
        <w:rPr>
          <w:rFonts w:ascii="Times New Roman" w:hAnsi="Times New Roman" w:cs="Times New Roman"/>
          <w:color w:val="000000"/>
        </w:rPr>
      </w:pPr>
      <w:r>
        <w:rPr>
          <w:rFonts w:ascii="Times New Roman" w:hAnsi="Times New Roman" w:cs="Times New Roman"/>
          <w:color w:val="000000"/>
        </w:rPr>
        <w:t xml:space="preserve"> </w:t>
      </w:r>
      <w:r w:rsidR="005E48FA" w:rsidRPr="005E48FA">
        <w:rPr>
          <w:rFonts w:ascii="Times New Roman" w:hAnsi="Times New Roman" w:cs="Times New Roman"/>
          <w:color w:val="000000"/>
        </w:rPr>
        <w:t>Spring Veg: Minimum of 6 hours per day</w:t>
      </w:r>
    </w:p>
    <w:p w:rsidR="00002E7C" w:rsidRDefault="005E48FA" w:rsidP="00002E7C">
      <w:pPr>
        <w:numPr>
          <w:ilvl w:val="2"/>
          <w:numId w:val="9"/>
        </w:numPr>
        <w:textAlignment w:val="baseline"/>
        <w:rPr>
          <w:rFonts w:ascii="Times New Roman" w:hAnsi="Times New Roman" w:cs="Times New Roman"/>
          <w:color w:val="000000"/>
        </w:rPr>
      </w:pPr>
      <w:r w:rsidRPr="005E48FA">
        <w:rPr>
          <w:rFonts w:ascii="Times New Roman" w:hAnsi="Times New Roman" w:cs="Times New Roman"/>
          <w:color w:val="000000"/>
        </w:rPr>
        <w:t>Plant tall plants (ex: corn) on north side of garden to avoid shading short crops                                                                                         </w:t>
      </w:r>
    </w:p>
    <w:p w:rsidR="005E48FA" w:rsidRPr="004B4BA3" w:rsidRDefault="005E48FA" w:rsidP="004B4BA3">
      <w:pPr>
        <w:pStyle w:val="ListParagraph"/>
        <w:numPr>
          <w:ilvl w:val="1"/>
          <w:numId w:val="4"/>
        </w:numPr>
        <w:textAlignment w:val="baseline"/>
        <w:rPr>
          <w:rFonts w:ascii="Times New Roman" w:hAnsi="Times New Roman" w:cs="Times New Roman"/>
          <w:color w:val="000000"/>
        </w:rPr>
      </w:pPr>
      <w:r w:rsidRPr="004B4BA3">
        <w:rPr>
          <w:rFonts w:ascii="Times New Roman" w:hAnsi="Times New Roman" w:cs="Times New Roman"/>
          <w:color w:val="000000"/>
        </w:rPr>
        <w:t>Raised beds vs. surface soil</w:t>
      </w:r>
    </w:p>
    <w:p w:rsidR="005E48FA" w:rsidRPr="005E48FA" w:rsidRDefault="005E48FA" w:rsidP="005E48FA">
      <w:pPr>
        <w:numPr>
          <w:ilvl w:val="1"/>
          <w:numId w:val="11"/>
        </w:numPr>
        <w:ind w:left="1800"/>
        <w:textAlignment w:val="baseline"/>
        <w:rPr>
          <w:rFonts w:ascii="Times New Roman" w:hAnsi="Times New Roman" w:cs="Times New Roman"/>
          <w:color w:val="000000"/>
        </w:rPr>
      </w:pPr>
      <w:r w:rsidRPr="005E48FA">
        <w:rPr>
          <w:rFonts w:ascii="Times New Roman" w:hAnsi="Times New Roman" w:cs="Times New Roman"/>
          <w:color w:val="000000"/>
        </w:rPr>
        <w:t>Raised beds: allow for walking space, establish a permanent site with easy access to tools and irrigation</w:t>
      </w:r>
    </w:p>
    <w:p w:rsidR="005E48FA" w:rsidRPr="005E48FA" w:rsidRDefault="005E48FA" w:rsidP="005E48FA">
      <w:pPr>
        <w:numPr>
          <w:ilvl w:val="0"/>
          <w:numId w:val="12"/>
        </w:numPr>
        <w:ind w:left="360"/>
        <w:textAlignment w:val="baseline"/>
        <w:rPr>
          <w:rFonts w:ascii="Times New Roman" w:hAnsi="Times New Roman" w:cs="Times New Roman"/>
          <w:color w:val="000000"/>
        </w:rPr>
      </w:pPr>
      <w:r w:rsidRPr="005E48FA">
        <w:rPr>
          <w:rFonts w:ascii="Times New Roman" w:hAnsi="Times New Roman" w:cs="Times New Roman"/>
          <w:color w:val="000000"/>
        </w:rPr>
        <w:t xml:space="preserve">Benefits: Topsoil can be brought in if existing soil is poor (be particular to soil quality to avoid importing diseases, weeds &amp; pests), can be placed on paved surfaces, use redwood or cedar wood material, use non-toxic paint, level entire planting area for effective irrigation, </w:t>
      </w:r>
      <w:r w:rsidRPr="005E48FA">
        <w:rPr>
          <w:rFonts w:ascii="Times New Roman" w:hAnsi="Times New Roman" w:cs="Times New Roman"/>
          <w:i/>
          <w:iCs/>
          <w:color w:val="000000"/>
        </w:rPr>
        <w:t>recommended</w:t>
      </w:r>
      <w:r w:rsidRPr="005E48FA">
        <w:rPr>
          <w:rFonts w:ascii="Times New Roman" w:hAnsi="Times New Roman" w:cs="Times New Roman"/>
          <w:color w:val="000000"/>
        </w:rPr>
        <w:t xml:space="preserve"> walkways to be covered with wood chips or mulch to prevent weeds from growing and </w:t>
      </w:r>
      <w:r w:rsidRPr="005E48FA">
        <w:rPr>
          <w:rFonts w:ascii="Times New Roman" w:hAnsi="Times New Roman" w:cs="Times New Roman"/>
          <w:i/>
          <w:iCs/>
          <w:color w:val="000000"/>
        </w:rPr>
        <w:t>recommended</w:t>
      </w:r>
      <w:r w:rsidRPr="005E48FA">
        <w:rPr>
          <w:rFonts w:ascii="Times New Roman" w:hAnsi="Times New Roman" w:cs="Times New Roman"/>
          <w:color w:val="000000"/>
        </w:rPr>
        <w:t xml:space="preserve"> to install a permanent drip-irrigation system or a faucet with irrigation hoses for watering</w:t>
      </w:r>
    </w:p>
    <w:p w:rsidR="005E48FA" w:rsidRPr="005E48FA" w:rsidRDefault="005E48FA" w:rsidP="005E48FA">
      <w:pPr>
        <w:numPr>
          <w:ilvl w:val="0"/>
          <w:numId w:val="13"/>
        </w:numPr>
        <w:ind w:left="3240"/>
        <w:textAlignment w:val="baseline"/>
        <w:rPr>
          <w:rFonts w:ascii="Times New Roman" w:hAnsi="Times New Roman" w:cs="Times New Roman"/>
          <w:color w:val="000000"/>
        </w:rPr>
      </w:pPr>
      <w:r w:rsidRPr="005E48FA">
        <w:rPr>
          <w:rFonts w:ascii="Times New Roman" w:hAnsi="Times New Roman" w:cs="Times New Roman"/>
          <w:color w:val="000000"/>
        </w:rPr>
        <w:t>Easy to maintain without stepping on loose soil</w:t>
      </w:r>
    </w:p>
    <w:p w:rsidR="005E48FA" w:rsidRPr="005E48FA" w:rsidRDefault="005E48FA" w:rsidP="005E48FA">
      <w:pPr>
        <w:numPr>
          <w:ilvl w:val="0"/>
          <w:numId w:val="13"/>
        </w:numPr>
        <w:ind w:left="3240"/>
        <w:textAlignment w:val="baseline"/>
        <w:rPr>
          <w:rFonts w:ascii="Times New Roman" w:hAnsi="Times New Roman" w:cs="Times New Roman"/>
          <w:color w:val="000000"/>
        </w:rPr>
      </w:pPr>
      <w:r w:rsidRPr="005E48FA">
        <w:rPr>
          <w:rFonts w:ascii="Times New Roman" w:hAnsi="Times New Roman" w:cs="Times New Roman"/>
          <w:color w:val="000000"/>
        </w:rPr>
        <w:t>Ability to amend soil </w:t>
      </w:r>
    </w:p>
    <w:p w:rsidR="005E48FA" w:rsidRPr="005E48FA" w:rsidRDefault="005E48FA" w:rsidP="005E48FA">
      <w:pPr>
        <w:numPr>
          <w:ilvl w:val="0"/>
          <w:numId w:val="13"/>
        </w:numPr>
        <w:ind w:left="3240"/>
        <w:textAlignment w:val="baseline"/>
        <w:rPr>
          <w:rFonts w:ascii="Times New Roman" w:hAnsi="Times New Roman" w:cs="Times New Roman"/>
          <w:color w:val="000000"/>
        </w:rPr>
      </w:pPr>
      <w:r w:rsidRPr="005E48FA">
        <w:rPr>
          <w:rFonts w:ascii="Times New Roman" w:hAnsi="Times New Roman" w:cs="Times New Roman"/>
          <w:color w:val="000000"/>
        </w:rPr>
        <w:t>Easier pest control </w:t>
      </w:r>
    </w:p>
    <w:p w:rsidR="005E48FA" w:rsidRPr="005E48FA" w:rsidRDefault="005E48FA" w:rsidP="005E48FA">
      <w:pPr>
        <w:numPr>
          <w:ilvl w:val="0"/>
          <w:numId w:val="13"/>
        </w:numPr>
        <w:ind w:left="3240"/>
        <w:textAlignment w:val="baseline"/>
        <w:rPr>
          <w:rFonts w:ascii="Times New Roman" w:hAnsi="Times New Roman" w:cs="Times New Roman"/>
          <w:color w:val="000000"/>
        </w:rPr>
      </w:pPr>
      <w:r w:rsidRPr="005E48FA">
        <w:rPr>
          <w:rFonts w:ascii="Times New Roman" w:hAnsi="Times New Roman" w:cs="Times New Roman"/>
          <w:color w:val="000000"/>
        </w:rPr>
        <w:t>Easy access for seniors and physically challenged individuals</w:t>
      </w:r>
    </w:p>
    <w:p w:rsidR="005E48FA" w:rsidRPr="005E48FA" w:rsidRDefault="005E48FA" w:rsidP="005E48FA">
      <w:pPr>
        <w:numPr>
          <w:ilvl w:val="0"/>
          <w:numId w:val="13"/>
        </w:numPr>
        <w:ind w:left="3240"/>
        <w:textAlignment w:val="baseline"/>
        <w:rPr>
          <w:rFonts w:ascii="Times New Roman" w:hAnsi="Times New Roman" w:cs="Times New Roman"/>
          <w:color w:val="000000"/>
        </w:rPr>
      </w:pPr>
      <w:r w:rsidRPr="005E48FA">
        <w:rPr>
          <w:rFonts w:ascii="Times New Roman" w:hAnsi="Times New Roman" w:cs="Times New Roman"/>
          <w:color w:val="000000"/>
        </w:rPr>
        <w:t>Easy to cover if needed to protect from pests, frost, or summer intensity.</w:t>
      </w:r>
    </w:p>
    <w:p w:rsidR="005E48FA" w:rsidRPr="005E48FA" w:rsidRDefault="005E48FA" w:rsidP="005E48FA">
      <w:pPr>
        <w:numPr>
          <w:ilvl w:val="0"/>
          <w:numId w:val="13"/>
        </w:numPr>
        <w:ind w:left="3240"/>
        <w:textAlignment w:val="baseline"/>
        <w:rPr>
          <w:rFonts w:ascii="Times New Roman" w:hAnsi="Times New Roman" w:cs="Times New Roman"/>
          <w:color w:val="000000"/>
        </w:rPr>
      </w:pPr>
      <w:r w:rsidRPr="005E48FA">
        <w:rPr>
          <w:rFonts w:ascii="Times New Roman" w:hAnsi="Times New Roman" w:cs="Times New Roman"/>
          <w:color w:val="000000"/>
        </w:rPr>
        <w:t>Allow for early- and later- planting because soils warms quicker in the spring and stays warmer in the fall</w:t>
      </w:r>
    </w:p>
    <w:p w:rsidR="005E48FA" w:rsidRPr="005E48FA" w:rsidRDefault="005E48FA" w:rsidP="005E48FA">
      <w:pPr>
        <w:rPr>
          <w:rFonts w:ascii="Times New Roman" w:hAnsi="Times New Roman" w:cs="Times New Roman"/>
          <w:sz w:val="24"/>
          <w:szCs w:val="24"/>
        </w:rPr>
      </w:pPr>
      <w:r w:rsidRPr="005E48FA">
        <w:rPr>
          <w:rFonts w:ascii="Times New Roman" w:hAnsi="Times New Roman" w:cs="Times New Roman"/>
          <w:color w:val="000000"/>
        </w:rPr>
        <w:t>-     Details: </w:t>
      </w:r>
    </w:p>
    <w:p w:rsidR="005E48FA" w:rsidRPr="005E48FA" w:rsidRDefault="005E48FA" w:rsidP="005E48FA">
      <w:pPr>
        <w:ind w:left="360"/>
        <w:rPr>
          <w:rFonts w:ascii="Times New Roman" w:hAnsi="Times New Roman" w:cs="Times New Roman"/>
          <w:sz w:val="24"/>
          <w:szCs w:val="24"/>
        </w:rPr>
      </w:pPr>
      <w:r w:rsidRPr="005E48FA">
        <w:rPr>
          <w:rFonts w:ascii="Times New Roman" w:hAnsi="Times New Roman" w:cs="Times New Roman"/>
          <w:color w:val="000000"/>
        </w:rPr>
        <w:t>Bed depth at least 12 inches or up to 3 feet tall, width no more than about 4 feet (greater depth allows for greater variety of crops to grow, example: tomatoes)</w:t>
      </w:r>
    </w:p>
    <w:p w:rsidR="005E48FA" w:rsidRPr="005E48FA" w:rsidRDefault="005E48FA" w:rsidP="005E48FA">
      <w:pPr>
        <w:numPr>
          <w:ilvl w:val="0"/>
          <w:numId w:val="14"/>
        </w:numPr>
        <w:ind w:left="1800"/>
        <w:textAlignment w:val="baseline"/>
        <w:rPr>
          <w:rFonts w:ascii="Times New Roman" w:hAnsi="Times New Roman" w:cs="Times New Roman"/>
          <w:color w:val="000000"/>
        </w:rPr>
      </w:pPr>
      <w:r w:rsidRPr="005E48FA">
        <w:rPr>
          <w:rFonts w:ascii="Times New Roman" w:hAnsi="Times New Roman" w:cs="Times New Roman"/>
          <w:color w:val="000000"/>
        </w:rPr>
        <w:t>Surface soil: prepare soil, add amendments and nutrients</w:t>
      </w:r>
    </w:p>
    <w:p w:rsidR="005E48FA" w:rsidRPr="005E48FA" w:rsidRDefault="005E48FA" w:rsidP="005E48FA">
      <w:pPr>
        <w:numPr>
          <w:ilvl w:val="0"/>
          <w:numId w:val="15"/>
        </w:numPr>
        <w:ind w:left="2520"/>
        <w:textAlignment w:val="baseline"/>
        <w:rPr>
          <w:rFonts w:ascii="Times New Roman" w:hAnsi="Times New Roman" w:cs="Times New Roman"/>
          <w:color w:val="000000"/>
        </w:rPr>
      </w:pPr>
      <w:r w:rsidRPr="005E48FA">
        <w:rPr>
          <w:rFonts w:ascii="Times New Roman" w:hAnsi="Times New Roman" w:cs="Times New Roman"/>
          <w:color w:val="000000"/>
        </w:rPr>
        <w:t>Add a 50/50 mix of soil and compost</w:t>
      </w:r>
    </w:p>
    <w:p w:rsidR="005E48FA" w:rsidRPr="005E48FA" w:rsidRDefault="005E48FA" w:rsidP="005E48FA">
      <w:pPr>
        <w:numPr>
          <w:ilvl w:val="0"/>
          <w:numId w:val="16"/>
        </w:numPr>
        <w:ind w:left="360"/>
        <w:textAlignment w:val="baseline"/>
        <w:rPr>
          <w:rFonts w:ascii="Times New Roman" w:hAnsi="Times New Roman" w:cs="Times New Roman"/>
          <w:color w:val="000000"/>
        </w:rPr>
      </w:pPr>
      <w:r w:rsidRPr="005E48FA">
        <w:rPr>
          <w:rFonts w:ascii="Times New Roman" w:hAnsi="Times New Roman" w:cs="Times New Roman"/>
          <w:color w:val="000000"/>
        </w:rPr>
        <w:t>Benefits: Ensure 6-8 hours of direct sunlight per day, select a leveled area with well-drained soil. Size of garden is dependent upon available spacing, time, and needs of you and your family. </w:t>
      </w:r>
    </w:p>
    <w:p w:rsidR="005E48FA" w:rsidRPr="005E48FA" w:rsidRDefault="005E48FA" w:rsidP="005E48FA">
      <w:pPr>
        <w:rPr>
          <w:rFonts w:ascii="Times New Roman" w:eastAsia="Times New Roman" w:hAnsi="Times New Roman" w:cs="Times New Roman"/>
          <w:sz w:val="24"/>
          <w:szCs w:val="24"/>
        </w:rPr>
      </w:pPr>
      <w:r w:rsidRPr="005E48FA">
        <w:rPr>
          <w:rFonts w:ascii="Times New Roman" w:eastAsia="Times New Roman" w:hAnsi="Times New Roman" w:cs="Times New Roman"/>
          <w:sz w:val="24"/>
          <w:szCs w:val="24"/>
        </w:rPr>
        <w:br/>
      </w:r>
    </w:p>
    <w:p w:rsidR="005E48FA" w:rsidRPr="005E48FA" w:rsidRDefault="005E48FA" w:rsidP="005E48FA">
      <w:pPr>
        <w:numPr>
          <w:ilvl w:val="0"/>
          <w:numId w:val="17"/>
        </w:numPr>
        <w:textAlignment w:val="baseline"/>
        <w:rPr>
          <w:rFonts w:ascii="Times New Roman" w:hAnsi="Times New Roman" w:cs="Times New Roman"/>
          <w:color w:val="000000"/>
        </w:rPr>
      </w:pPr>
      <w:r w:rsidRPr="005E48FA">
        <w:rPr>
          <w:rFonts w:ascii="Times New Roman" w:hAnsi="Times New Roman" w:cs="Times New Roman"/>
          <w:color w:val="000000"/>
        </w:rPr>
        <w:t>Timing</w:t>
      </w:r>
    </w:p>
    <w:p w:rsidR="005E48FA" w:rsidRPr="005E48FA" w:rsidRDefault="005E48FA" w:rsidP="005E48FA">
      <w:pPr>
        <w:numPr>
          <w:ilvl w:val="1"/>
          <w:numId w:val="18"/>
        </w:numPr>
        <w:ind w:left="1080"/>
        <w:textAlignment w:val="baseline"/>
        <w:rPr>
          <w:rFonts w:ascii="Times New Roman" w:hAnsi="Times New Roman" w:cs="Times New Roman"/>
          <w:color w:val="000000"/>
        </w:rPr>
      </w:pPr>
      <w:r w:rsidRPr="005E48FA">
        <w:rPr>
          <w:rFonts w:ascii="Times New Roman" w:hAnsi="Times New Roman" w:cs="Times New Roman"/>
          <w:color w:val="000000"/>
        </w:rPr>
        <w:t>What to plant now during spring in Southern California's Valleys: basil, beans, beets, carrots, corn, cucumber, eggplant, peas, peppers, radish, spinach, strawberries, squash, sunflower, tomatoes, thyme (see attachment).</w:t>
      </w:r>
    </w:p>
    <w:p w:rsidR="005E48FA" w:rsidRPr="005E48FA" w:rsidRDefault="005E48FA" w:rsidP="005E48FA">
      <w:pPr>
        <w:numPr>
          <w:ilvl w:val="2"/>
          <w:numId w:val="19"/>
        </w:numPr>
        <w:ind w:left="3960"/>
        <w:textAlignment w:val="baseline"/>
        <w:rPr>
          <w:rFonts w:ascii="Times New Roman" w:hAnsi="Times New Roman" w:cs="Times New Roman"/>
          <w:color w:val="000000"/>
        </w:rPr>
      </w:pPr>
      <w:r w:rsidRPr="005E48FA">
        <w:rPr>
          <w:rFonts w:ascii="Times New Roman" w:hAnsi="Times New Roman" w:cs="Times New Roman"/>
          <w:color w:val="000000"/>
        </w:rPr>
        <w:t>Tomatoes: indeterminate vs. determinate</w:t>
      </w:r>
    </w:p>
    <w:p w:rsidR="005E48FA" w:rsidRPr="005E48FA" w:rsidRDefault="005E48FA" w:rsidP="005E48FA">
      <w:pPr>
        <w:rPr>
          <w:rFonts w:ascii="Times New Roman" w:eastAsia="Times New Roman" w:hAnsi="Times New Roman" w:cs="Times New Roman"/>
          <w:sz w:val="24"/>
          <w:szCs w:val="24"/>
        </w:rPr>
      </w:pPr>
      <w:r w:rsidRPr="005E48FA">
        <w:rPr>
          <w:rFonts w:ascii="Times New Roman" w:eastAsia="Times New Roman" w:hAnsi="Times New Roman" w:cs="Times New Roman"/>
          <w:sz w:val="24"/>
          <w:szCs w:val="24"/>
        </w:rPr>
        <w:lastRenderedPageBreak/>
        <w:br/>
      </w:r>
    </w:p>
    <w:p w:rsidR="005E48FA" w:rsidRPr="005E48FA" w:rsidRDefault="005E48FA" w:rsidP="005E48FA">
      <w:pPr>
        <w:numPr>
          <w:ilvl w:val="0"/>
          <w:numId w:val="20"/>
        </w:numPr>
        <w:textAlignment w:val="baseline"/>
        <w:rPr>
          <w:rFonts w:ascii="Times New Roman" w:hAnsi="Times New Roman" w:cs="Times New Roman"/>
          <w:color w:val="000000"/>
        </w:rPr>
      </w:pPr>
      <w:r w:rsidRPr="005E48FA">
        <w:rPr>
          <w:rFonts w:ascii="Times New Roman" w:hAnsi="Times New Roman" w:cs="Times New Roman"/>
          <w:color w:val="000000"/>
        </w:rPr>
        <w:t>Organic vs. Synthetic Gardening</w:t>
      </w:r>
    </w:p>
    <w:p w:rsidR="005E48FA" w:rsidRPr="005E48FA" w:rsidRDefault="005E48FA" w:rsidP="005E48FA">
      <w:pPr>
        <w:numPr>
          <w:ilvl w:val="0"/>
          <w:numId w:val="21"/>
        </w:numPr>
        <w:ind w:left="1080"/>
        <w:textAlignment w:val="baseline"/>
        <w:rPr>
          <w:rFonts w:ascii="Times New Roman" w:hAnsi="Times New Roman" w:cs="Times New Roman"/>
          <w:color w:val="000000"/>
        </w:rPr>
      </w:pPr>
      <w:r w:rsidRPr="005E48FA">
        <w:rPr>
          <w:rFonts w:ascii="Times New Roman" w:hAnsi="Times New Roman" w:cs="Times New Roman"/>
          <w:color w:val="000000"/>
        </w:rPr>
        <w:t>17 elements essential to plant growth &amp; development, 14 of them are derived from soil </w:t>
      </w:r>
    </w:p>
    <w:p w:rsidR="00B2092C" w:rsidRDefault="005E48FA" w:rsidP="00B2092C">
      <w:pPr>
        <w:numPr>
          <w:ilvl w:val="0"/>
          <w:numId w:val="21"/>
        </w:numPr>
        <w:ind w:left="1080"/>
        <w:textAlignment w:val="baseline"/>
        <w:rPr>
          <w:rFonts w:ascii="Times New Roman" w:hAnsi="Times New Roman" w:cs="Times New Roman"/>
          <w:color w:val="000000"/>
        </w:rPr>
      </w:pPr>
      <w:r w:rsidRPr="005E48FA">
        <w:rPr>
          <w:rFonts w:ascii="Times New Roman" w:hAnsi="Times New Roman" w:cs="Times New Roman"/>
          <w:color w:val="000000"/>
        </w:rPr>
        <w:t>The health of plants depends largely on healthy soils!</w:t>
      </w:r>
    </w:p>
    <w:p w:rsidR="005E48FA" w:rsidRPr="00B2092C" w:rsidRDefault="005E48FA" w:rsidP="00B2092C">
      <w:pPr>
        <w:pStyle w:val="ListParagraph"/>
        <w:numPr>
          <w:ilvl w:val="2"/>
          <w:numId w:val="19"/>
        </w:numPr>
        <w:textAlignment w:val="baseline"/>
        <w:rPr>
          <w:rFonts w:ascii="Times New Roman" w:hAnsi="Times New Roman" w:cs="Times New Roman"/>
          <w:color w:val="000000"/>
        </w:rPr>
      </w:pPr>
      <w:r w:rsidRPr="00B2092C">
        <w:rPr>
          <w:rFonts w:ascii="Times New Roman" w:hAnsi="Times New Roman" w:cs="Times New Roman"/>
          <w:color w:val="000000"/>
        </w:rPr>
        <w:t>Macronutrients: nitrogen, phosphorus, potassium (all 3 are soil solids)</w:t>
      </w:r>
    </w:p>
    <w:p w:rsidR="005E48FA" w:rsidRPr="005E48FA" w:rsidRDefault="005E48FA" w:rsidP="005E48FA">
      <w:pPr>
        <w:numPr>
          <w:ilvl w:val="1"/>
          <w:numId w:val="23"/>
        </w:numPr>
        <w:ind w:left="2520"/>
        <w:textAlignment w:val="baseline"/>
        <w:rPr>
          <w:rFonts w:ascii="Times New Roman" w:hAnsi="Times New Roman" w:cs="Times New Roman"/>
          <w:color w:val="000000"/>
        </w:rPr>
      </w:pPr>
      <w:r w:rsidRPr="005E48FA">
        <w:rPr>
          <w:rFonts w:ascii="Times New Roman" w:hAnsi="Times New Roman" w:cs="Times New Roman"/>
          <w:color w:val="000000"/>
        </w:rPr>
        <w:t>Nitrogen: promotes healthy leaves and stems; gives rich green color</w:t>
      </w:r>
    </w:p>
    <w:p w:rsidR="005E48FA" w:rsidRPr="005E48FA" w:rsidRDefault="005E48FA" w:rsidP="005E48FA">
      <w:pPr>
        <w:numPr>
          <w:ilvl w:val="1"/>
          <w:numId w:val="23"/>
        </w:numPr>
        <w:ind w:left="2520"/>
        <w:textAlignment w:val="baseline"/>
        <w:rPr>
          <w:rFonts w:ascii="Times New Roman" w:hAnsi="Times New Roman" w:cs="Times New Roman"/>
          <w:color w:val="000000"/>
        </w:rPr>
      </w:pPr>
      <w:r w:rsidRPr="005E48FA">
        <w:rPr>
          <w:rFonts w:ascii="Times New Roman" w:hAnsi="Times New Roman" w:cs="Times New Roman"/>
          <w:color w:val="000000"/>
        </w:rPr>
        <w:t>Phosphorus: promotes flower/fruit growth, good stems and roots</w:t>
      </w:r>
    </w:p>
    <w:p w:rsidR="005E48FA" w:rsidRPr="005E48FA" w:rsidRDefault="005E48FA" w:rsidP="005E48FA">
      <w:pPr>
        <w:numPr>
          <w:ilvl w:val="1"/>
          <w:numId w:val="23"/>
        </w:numPr>
        <w:ind w:left="2520"/>
        <w:textAlignment w:val="baseline"/>
        <w:rPr>
          <w:rFonts w:ascii="Times New Roman" w:hAnsi="Times New Roman" w:cs="Times New Roman"/>
          <w:color w:val="000000"/>
        </w:rPr>
      </w:pPr>
      <w:r w:rsidRPr="005E48FA">
        <w:rPr>
          <w:rFonts w:ascii="Times New Roman" w:hAnsi="Times New Roman" w:cs="Times New Roman"/>
          <w:color w:val="000000"/>
        </w:rPr>
        <w:t>Potassium: promotes flower/fruit growth, stems and roots, and overall plant health</w:t>
      </w:r>
    </w:p>
    <w:p w:rsidR="00D71889" w:rsidRDefault="005E48FA" w:rsidP="00D71889">
      <w:pPr>
        <w:numPr>
          <w:ilvl w:val="0"/>
          <w:numId w:val="24"/>
        </w:numPr>
        <w:ind w:left="1080"/>
        <w:textAlignment w:val="baseline"/>
        <w:rPr>
          <w:rFonts w:ascii="Times New Roman" w:hAnsi="Times New Roman" w:cs="Times New Roman"/>
          <w:color w:val="000000"/>
        </w:rPr>
      </w:pPr>
      <w:r w:rsidRPr="005E48FA">
        <w:rPr>
          <w:rFonts w:ascii="Times New Roman" w:hAnsi="Times New Roman" w:cs="Times New Roman"/>
          <w:color w:val="000000"/>
        </w:rPr>
        <w:t>Stress signals from plants: too much/too little water, infected soils by diseases (fungus and/or bacteria), nutritional status, nutrient deficiency, toxicity or imbalance</w:t>
      </w:r>
    </w:p>
    <w:p w:rsidR="005E48FA" w:rsidRPr="005E48FA" w:rsidRDefault="005E48FA" w:rsidP="00D71889">
      <w:pPr>
        <w:numPr>
          <w:ilvl w:val="0"/>
          <w:numId w:val="24"/>
        </w:numPr>
        <w:ind w:left="1080"/>
        <w:textAlignment w:val="baseline"/>
        <w:rPr>
          <w:rFonts w:ascii="Times New Roman" w:hAnsi="Times New Roman" w:cs="Times New Roman"/>
          <w:color w:val="000000"/>
        </w:rPr>
      </w:pPr>
      <w:r w:rsidRPr="005E48FA">
        <w:rPr>
          <w:rFonts w:ascii="Times New Roman" w:hAnsi="Times New Roman" w:cs="Times New Roman"/>
          <w:color w:val="000000"/>
        </w:rPr>
        <w:t>Fertilizing:</w:t>
      </w:r>
    </w:p>
    <w:p w:rsidR="005E48FA" w:rsidRPr="005E48FA" w:rsidRDefault="005E48FA" w:rsidP="006C032F">
      <w:pPr>
        <w:numPr>
          <w:ilvl w:val="2"/>
          <w:numId w:val="26"/>
        </w:numPr>
        <w:textAlignment w:val="baseline"/>
        <w:rPr>
          <w:rFonts w:ascii="Times New Roman" w:hAnsi="Times New Roman" w:cs="Times New Roman"/>
          <w:color w:val="000000"/>
        </w:rPr>
      </w:pPr>
      <w:r w:rsidRPr="005E48FA">
        <w:rPr>
          <w:rFonts w:ascii="Times New Roman" w:hAnsi="Times New Roman" w:cs="Times New Roman"/>
          <w:color w:val="000000"/>
        </w:rPr>
        <w:t>Organics: (manures and composts; organic forms)</w:t>
      </w:r>
    </w:p>
    <w:p w:rsidR="005E48FA" w:rsidRPr="005E48FA" w:rsidRDefault="005E48FA" w:rsidP="006C032F">
      <w:pPr>
        <w:numPr>
          <w:ilvl w:val="2"/>
          <w:numId w:val="26"/>
        </w:numPr>
        <w:textAlignment w:val="baseline"/>
        <w:rPr>
          <w:rFonts w:ascii="Times New Roman" w:hAnsi="Times New Roman" w:cs="Times New Roman"/>
          <w:color w:val="000000"/>
        </w:rPr>
      </w:pPr>
      <w:r w:rsidRPr="005E48FA">
        <w:rPr>
          <w:rFonts w:ascii="Times New Roman" w:hAnsi="Times New Roman" w:cs="Times New Roman"/>
          <w:color w:val="000000"/>
        </w:rPr>
        <w:t>Synthetics: (inorganic forms)</w:t>
      </w:r>
    </w:p>
    <w:p w:rsidR="005E48FA" w:rsidRPr="005E48FA" w:rsidRDefault="005E48FA" w:rsidP="005E48FA">
      <w:pPr>
        <w:rPr>
          <w:rFonts w:ascii="Times New Roman" w:eastAsia="Times New Roman" w:hAnsi="Times New Roman" w:cs="Times New Roman"/>
          <w:sz w:val="24"/>
          <w:szCs w:val="24"/>
        </w:rPr>
      </w:pPr>
      <w:r w:rsidRPr="005E48FA">
        <w:rPr>
          <w:rFonts w:ascii="Times New Roman" w:eastAsia="Times New Roman" w:hAnsi="Times New Roman" w:cs="Times New Roman"/>
          <w:sz w:val="24"/>
          <w:szCs w:val="24"/>
        </w:rPr>
        <w:br/>
      </w:r>
    </w:p>
    <w:p w:rsidR="005E48FA" w:rsidRPr="005E48FA" w:rsidRDefault="005E48FA" w:rsidP="005E48FA">
      <w:pPr>
        <w:numPr>
          <w:ilvl w:val="0"/>
          <w:numId w:val="27"/>
        </w:numPr>
        <w:textAlignment w:val="baseline"/>
        <w:rPr>
          <w:rFonts w:ascii="Times New Roman" w:hAnsi="Times New Roman" w:cs="Times New Roman"/>
          <w:color w:val="000000"/>
        </w:rPr>
      </w:pPr>
      <w:r w:rsidRPr="005E48FA">
        <w:rPr>
          <w:rFonts w:ascii="Times New Roman" w:hAnsi="Times New Roman" w:cs="Times New Roman"/>
          <w:color w:val="000000"/>
        </w:rPr>
        <w:t>Direct-Seeding &amp; Transplanting</w:t>
      </w:r>
    </w:p>
    <w:p w:rsidR="005E48FA" w:rsidRPr="005E48FA" w:rsidRDefault="00EA4E83" w:rsidP="00EA4E83">
      <w:pPr>
        <w:ind w:left="720"/>
        <w:textAlignment w:val="baseline"/>
        <w:rPr>
          <w:rFonts w:ascii="Times New Roman" w:hAnsi="Times New Roman" w:cs="Times New Roman"/>
          <w:color w:val="000000"/>
        </w:rPr>
      </w:pPr>
      <w:r>
        <w:rPr>
          <w:rFonts w:ascii="Times New Roman" w:hAnsi="Times New Roman" w:cs="Times New Roman"/>
          <w:color w:val="000000"/>
        </w:rPr>
        <w:t xml:space="preserve">a. </w:t>
      </w:r>
      <w:r w:rsidR="005E48FA" w:rsidRPr="005E48FA">
        <w:rPr>
          <w:rFonts w:ascii="Times New Roman" w:hAnsi="Times New Roman" w:cs="Times New Roman"/>
          <w:color w:val="000000"/>
        </w:rPr>
        <w:t>Purchase seeds and transplants from a trusted nursery</w:t>
      </w:r>
    </w:p>
    <w:p w:rsidR="005E48FA" w:rsidRPr="006C032F" w:rsidRDefault="005E48FA" w:rsidP="006C032F">
      <w:pPr>
        <w:pStyle w:val="ListParagraph"/>
        <w:numPr>
          <w:ilvl w:val="1"/>
          <w:numId w:val="26"/>
        </w:numPr>
        <w:textAlignment w:val="baseline"/>
        <w:rPr>
          <w:rFonts w:ascii="Times New Roman" w:hAnsi="Times New Roman" w:cs="Times New Roman"/>
          <w:color w:val="000000"/>
        </w:rPr>
      </w:pPr>
      <w:r w:rsidRPr="006C032F">
        <w:rPr>
          <w:rFonts w:ascii="Times New Roman" w:hAnsi="Times New Roman" w:cs="Times New Roman"/>
          <w:color w:val="000000"/>
        </w:rPr>
        <w:t>Direct- seeding</w:t>
      </w:r>
    </w:p>
    <w:p w:rsidR="005E48FA" w:rsidRPr="005E48FA" w:rsidRDefault="005E48FA" w:rsidP="005E48FA">
      <w:pPr>
        <w:numPr>
          <w:ilvl w:val="3"/>
          <w:numId w:val="30"/>
        </w:numPr>
        <w:ind w:left="2520"/>
        <w:textAlignment w:val="baseline"/>
        <w:rPr>
          <w:rFonts w:ascii="Times New Roman" w:hAnsi="Times New Roman" w:cs="Times New Roman"/>
          <w:color w:val="000000"/>
        </w:rPr>
      </w:pPr>
      <w:r w:rsidRPr="005E48FA">
        <w:rPr>
          <w:rFonts w:ascii="Times New Roman" w:hAnsi="Times New Roman" w:cs="Times New Roman"/>
          <w:color w:val="000000"/>
        </w:rPr>
        <w:t>Smaller the seed, shallower the depth (3-4 times the size of the seed), cover with soil rich material (such as compost), water gently but thoroughly</w:t>
      </w:r>
    </w:p>
    <w:p w:rsidR="005E48FA" w:rsidRPr="005E48FA" w:rsidRDefault="005E48FA" w:rsidP="005E48FA">
      <w:pPr>
        <w:numPr>
          <w:ilvl w:val="3"/>
          <w:numId w:val="30"/>
        </w:numPr>
        <w:ind w:left="2520"/>
        <w:textAlignment w:val="baseline"/>
        <w:rPr>
          <w:rFonts w:ascii="Times New Roman" w:hAnsi="Times New Roman" w:cs="Times New Roman"/>
          <w:color w:val="000000"/>
        </w:rPr>
      </w:pPr>
      <w:r w:rsidRPr="005E48FA">
        <w:rPr>
          <w:rFonts w:ascii="Times New Roman" w:hAnsi="Times New Roman" w:cs="Times New Roman"/>
          <w:color w:val="000000"/>
        </w:rPr>
        <w:t>When using seed packets, check expiration date. Also, read directions on spacing, depth, sun/water requirements and days of harvest </w:t>
      </w:r>
    </w:p>
    <w:p w:rsidR="005E48FA" w:rsidRPr="00913615" w:rsidRDefault="005E48FA" w:rsidP="00913615">
      <w:pPr>
        <w:pStyle w:val="ListParagraph"/>
        <w:numPr>
          <w:ilvl w:val="1"/>
          <w:numId w:val="26"/>
        </w:numPr>
        <w:textAlignment w:val="baseline"/>
        <w:rPr>
          <w:rFonts w:ascii="Times New Roman" w:hAnsi="Times New Roman" w:cs="Times New Roman"/>
          <w:color w:val="000000"/>
        </w:rPr>
      </w:pPr>
      <w:r w:rsidRPr="00913615">
        <w:rPr>
          <w:rFonts w:ascii="Times New Roman" w:hAnsi="Times New Roman" w:cs="Times New Roman"/>
          <w:color w:val="000000"/>
        </w:rPr>
        <w:t>Transplanting</w:t>
      </w:r>
    </w:p>
    <w:p w:rsidR="005E48FA" w:rsidRPr="005E48FA" w:rsidRDefault="005E48FA" w:rsidP="00913615">
      <w:pPr>
        <w:numPr>
          <w:ilvl w:val="3"/>
          <w:numId w:val="26"/>
        </w:numPr>
        <w:ind w:left="2520"/>
        <w:textAlignment w:val="baseline"/>
        <w:rPr>
          <w:rFonts w:ascii="Times New Roman" w:hAnsi="Times New Roman" w:cs="Times New Roman"/>
          <w:color w:val="000000"/>
        </w:rPr>
      </w:pPr>
      <w:r w:rsidRPr="005E48FA">
        <w:rPr>
          <w:rFonts w:ascii="Times New Roman" w:hAnsi="Times New Roman" w:cs="Times New Roman"/>
          <w:color w:val="000000"/>
        </w:rPr>
        <w:t>Best done late afternoon, remove plants from containers carefully keeping soil and roots together as possible. Grab from the root ball not from the stems of transplants (turn containers upside down and loosen sides of container for easier removal). Make a hole that is twice as large as the root ball of transplant, place plant into the hole, fill hole with soil (mix of soil and compost), gently press it down together. Provide deep watering; do not water again until the soil has dried a bit.</w:t>
      </w:r>
    </w:p>
    <w:p w:rsidR="005E48FA" w:rsidRPr="005E48FA" w:rsidRDefault="005E48FA" w:rsidP="005E48FA">
      <w:pPr>
        <w:rPr>
          <w:rFonts w:ascii="Times New Roman" w:eastAsia="Times New Roman" w:hAnsi="Times New Roman" w:cs="Times New Roman"/>
          <w:sz w:val="24"/>
          <w:szCs w:val="24"/>
        </w:rPr>
      </w:pPr>
      <w:r w:rsidRPr="005E48FA">
        <w:rPr>
          <w:rFonts w:ascii="Times New Roman" w:eastAsia="Times New Roman" w:hAnsi="Times New Roman" w:cs="Times New Roman"/>
          <w:sz w:val="24"/>
          <w:szCs w:val="24"/>
        </w:rPr>
        <w:br/>
      </w:r>
    </w:p>
    <w:p w:rsidR="00B95671" w:rsidRPr="005E48FA" w:rsidRDefault="005E48FA" w:rsidP="00B95671">
      <w:pPr>
        <w:numPr>
          <w:ilvl w:val="0"/>
          <w:numId w:val="31"/>
        </w:numPr>
        <w:textAlignment w:val="baseline"/>
        <w:rPr>
          <w:rFonts w:ascii="Times New Roman" w:hAnsi="Times New Roman" w:cs="Times New Roman"/>
          <w:color w:val="000000"/>
        </w:rPr>
      </w:pPr>
      <w:r w:rsidRPr="005E48FA">
        <w:rPr>
          <w:rFonts w:ascii="Times New Roman" w:hAnsi="Times New Roman" w:cs="Times New Roman"/>
          <w:color w:val="000000"/>
        </w:rPr>
        <w:t>Harvesting</w:t>
      </w:r>
    </w:p>
    <w:p w:rsidR="005E48FA" w:rsidRPr="00702E77" w:rsidRDefault="005E48FA" w:rsidP="00796C43">
      <w:pPr>
        <w:pStyle w:val="ListParagraph"/>
        <w:numPr>
          <w:ilvl w:val="0"/>
          <w:numId w:val="33"/>
        </w:numPr>
        <w:textAlignment w:val="baseline"/>
        <w:rPr>
          <w:rFonts w:ascii="Times New Roman" w:hAnsi="Times New Roman" w:cs="Times New Roman"/>
          <w:color w:val="000000"/>
        </w:rPr>
      </w:pPr>
      <w:r w:rsidRPr="00702E77">
        <w:rPr>
          <w:rFonts w:ascii="Times New Roman" w:hAnsi="Times New Roman" w:cs="Times New Roman"/>
          <w:color w:val="000000"/>
        </w:rPr>
        <w:t>Up to your preference, sample throughout fruit development and decide for yourself!</w:t>
      </w:r>
    </w:p>
    <w:p w:rsidR="00372338" w:rsidRDefault="005E48FA" w:rsidP="00796C43">
      <w:pPr>
        <w:pStyle w:val="ListParagraph"/>
        <w:numPr>
          <w:ilvl w:val="0"/>
          <w:numId w:val="33"/>
        </w:numPr>
        <w:textAlignment w:val="baseline"/>
        <w:rPr>
          <w:rFonts w:ascii="Times New Roman" w:hAnsi="Times New Roman" w:cs="Times New Roman"/>
          <w:color w:val="000000"/>
        </w:rPr>
      </w:pPr>
      <w:r w:rsidRPr="00372338">
        <w:rPr>
          <w:rFonts w:ascii="Times New Roman" w:hAnsi="Times New Roman" w:cs="Times New Roman"/>
          <w:color w:val="000000"/>
        </w:rPr>
        <w:t>Fruiting vegetables (tomatoes, squash &amp; beans) should be picked throughout their season</w:t>
      </w:r>
    </w:p>
    <w:p w:rsidR="00372338" w:rsidRDefault="005E48FA" w:rsidP="00796C43">
      <w:pPr>
        <w:pStyle w:val="ListParagraph"/>
        <w:numPr>
          <w:ilvl w:val="0"/>
          <w:numId w:val="33"/>
        </w:numPr>
        <w:textAlignment w:val="baseline"/>
        <w:rPr>
          <w:rFonts w:ascii="Times New Roman" w:hAnsi="Times New Roman" w:cs="Times New Roman"/>
          <w:color w:val="000000"/>
        </w:rPr>
      </w:pPr>
      <w:r w:rsidRPr="00372338">
        <w:rPr>
          <w:rFonts w:ascii="Times New Roman" w:hAnsi="Times New Roman" w:cs="Times New Roman"/>
          <w:color w:val="000000"/>
        </w:rPr>
        <w:t>Leafy crops harvest before they send a tall stalk in center of plant (has gone to seed/bolted), don’t wait until they flower</w:t>
      </w:r>
    </w:p>
    <w:p w:rsidR="005E48FA" w:rsidRDefault="005E48FA" w:rsidP="00796C43">
      <w:pPr>
        <w:pStyle w:val="ListParagraph"/>
        <w:numPr>
          <w:ilvl w:val="0"/>
          <w:numId w:val="33"/>
        </w:numPr>
        <w:textAlignment w:val="baseline"/>
        <w:rPr>
          <w:rFonts w:ascii="Times New Roman" w:hAnsi="Times New Roman" w:cs="Times New Roman"/>
          <w:color w:val="000000"/>
        </w:rPr>
      </w:pPr>
      <w:r w:rsidRPr="00372338">
        <w:rPr>
          <w:rFonts w:ascii="Times New Roman" w:hAnsi="Times New Roman" w:cs="Times New Roman"/>
          <w:color w:val="000000"/>
        </w:rPr>
        <w:t>Want to harvest before plant bolts, as soon as it bolts the chemistry of the plant changes and will no longer be edible.</w:t>
      </w:r>
    </w:p>
    <w:p w:rsidR="002B518B" w:rsidRDefault="002B518B" w:rsidP="002B518B">
      <w:pPr>
        <w:textAlignment w:val="baseline"/>
        <w:rPr>
          <w:rFonts w:ascii="Times New Roman" w:hAnsi="Times New Roman" w:cs="Times New Roman"/>
          <w:color w:val="000000"/>
        </w:rPr>
      </w:pPr>
    </w:p>
    <w:p w:rsidR="002B518B" w:rsidRDefault="002B518B" w:rsidP="002B518B">
      <w:pPr>
        <w:textAlignment w:val="baseline"/>
        <w:rPr>
          <w:rFonts w:ascii="Times New Roman" w:hAnsi="Times New Roman" w:cs="Times New Roman"/>
          <w:color w:val="000000"/>
        </w:rPr>
      </w:pPr>
    </w:p>
    <w:p w:rsidR="002B518B" w:rsidRDefault="002B518B" w:rsidP="002B518B">
      <w:pPr>
        <w:textAlignment w:val="baseline"/>
        <w:rPr>
          <w:rFonts w:ascii="Times New Roman" w:hAnsi="Times New Roman" w:cs="Times New Roman"/>
          <w:color w:val="000000"/>
        </w:rPr>
      </w:pPr>
    </w:p>
    <w:p w:rsidR="002B518B" w:rsidRDefault="002B518B" w:rsidP="002B518B">
      <w:pPr>
        <w:textAlignment w:val="baseline"/>
        <w:rPr>
          <w:rFonts w:ascii="Times New Roman" w:hAnsi="Times New Roman" w:cs="Times New Roman"/>
          <w:color w:val="000000"/>
        </w:rPr>
      </w:pPr>
    </w:p>
    <w:p w:rsidR="002B518B" w:rsidRDefault="002B518B" w:rsidP="002B518B">
      <w:pPr>
        <w:textAlignment w:val="baseline"/>
        <w:rPr>
          <w:rFonts w:ascii="Times New Roman" w:hAnsi="Times New Roman" w:cs="Times New Roman"/>
          <w:color w:val="000000"/>
        </w:rPr>
      </w:pPr>
    </w:p>
    <w:p w:rsidR="002B518B" w:rsidRDefault="002B518B" w:rsidP="002B518B">
      <w:pPr>
        <w:textAlignment w:val="baseline"/>
        <w:rPr>
          <w:rFonts w:ascii="Times New Roman" w:hAnsi="Times New Roman" w:cs="Times New Roman"/>
          <w:color w:val="000000"/>
        </w:rPr>
      </w:pPr>
    </w:p>
    <w:p w:rsidR="002B518B" w:rsidRDefault="002B518B" w:rsidP="002B518B">
      <w:pPr>
        <w:textAlignment w:val="baseline"/>
        <w:rPr>
          <w:rFonts w:ascii="Times New Roman" w:hAnsi="Times New Roman" w:cs="Times New Roman"/>
          <w:color w:val="000000"/>
        </w:rPr>
      </w:pPr>
    </w:p>
    <w:p w:rsidR="002B518B" w:rsidRDefault="002B518B" w:rsidP="002B518B">
      <w:pPr>
        <w:textAlignment w:val="baseline"/>
        <w:rPr>
          <w:rFonts w:ascii="Times New Roman" w:hAnsi="Times New Roman" w:cs="Times New Roman"/>
          <w:color w:val="000000"/>
        </w:rPr>
      </w:pPr>
    </w:p>
    <w:p w:rsidR="002B518B" w:rsidRDefault="002B518B" w:rsidP="002B518B">
      <w:pPr>
        <w:textAlignment w:val="baseline"/>
        <w:rPr>
          <w:rFonts w:ascii="Times New Roman" w:hAnsi="Times New Roman" w:cs="Times New Roman"/>
          <w:color w:val="000000"/>
        </w:rPr>
      </w:pPr>
    </w:p>
    <w:p w:rsidR="002B518B" w:rsidRDefault="002B518B" w:rsidP="002B518B">
      <w:pPr>
        <w:textAlignment w:val="baseline"/>
        <w:rPr>
          <w:rFonts w:ascii="Times New Roman" w:hAnsi="Times New Roman" w:cs="Times New Roman"/>
          <w:color w:val="000000"/>
        </w:rPr>
      </w:pPr>
    </w:p>
    <w:p w:rsidR="002B518B" w:rsidRDefault="002B518B" w:rsidP="002B518B">
      <w:pPr>
        <w:textAlignment w:val="baseline"/>
        <w:rPr>
          <w:rFonts w:ascii="Times New Roman" w:hAnsi="Times New Roman" w:cs="Times New Roman"/>
          <w:color w:val="000000"/>
        </w:rPr>
      </w:pPr>
    </w:p>
    <w:p w:rsidR="002B518B" w:rsidRPr="002B518B" w:rsidRDefault="002B518B" w:rsidP="002B518B">
      <w:pPr>
        <w:textAlignment w:val="baseline"/>
        <w:rPr>
          <w:rFonts w:ascii="Times New Roman" w:hAnsi="Times New Roman" w:cs="Times New Roman"/>
          <w:color w:val="000000"/>
        </w:rPr>
      </w:pPr>
    </w:p>
    <w:tbl>
      <w:tblPr>
        <w:tblStyle w:val="TableGrid"/>
        <w:tblW w:w="0" w:type="auto"/>
        <w:tblLook w:val="04A0" w:firstRow="1" w:lastRow="0" w:firstColumn="1" w:lastColumn="0" w:noHBand="0" w:noVBand="1"/>
      </w:tblPr>
      <w:tblGrid>
        <w:gridCol w:w="3116"/>
        <w:gridCol w:w="3117"/>
        <w:gridCol w:w="3117"/>
      </w:tblGrid>
      <w:tr w:rsidR="002B518B" w:rsidTr="002B518B">
        <w:tc>
          <w:tcPr>
            <w:tcW w:w="3116" w:type="dxa"/>
          </w:tcPr>
          <w:p w:rsidR="002B518B" w:rsidRPr="00B1120F" w:rsidRDefault="0084183B">
            <w:pPr>
              <w:rPr>
                <w:b/>
                <w:bCs/>
              </w:rPr>
            </w:pPr>
            <w:r w:rsidRPr="00B1120F">
              <w:rPr>
                <w:b/>
                <w:bCs/>
              </w:rPr>
              <w:t>Vegetables</w:t>
            </w:r>
          </w:p>
        </w:tc>
        <w:tc>
          <w:tcPr>
            <w:tcW w:w="3117" w:type="dxa"/>
          </w:tcPr>
          <w:p w:rsidR="002B518B" w:rsidRPr="00B1120F" w:rsidRDefault="0084183B">
            <w:pPr>
              <w:rPr>
                <w:b/>
                <w:bCs/>
              </w:rPr>
            </w:pPr>
            <w:r w:rsidRPr="00B1120F">
              <w:rPr>
                <w:b/>
                <w:bCs/>
              </w:rPr>
              <w:t>Dates</w:t>
            </w:r>
          </w:p>
        </w:tc>
        <w:tc>
          <w:tcPr>
            <w:tcW w:w="3117" w:type="dxa"/>
          </w:tcPr>
          <w:p w:rsidR="002B518B" w:rsidRPr="00B1120F" w:rsidRDefault="0084183B">
            <w:pPr>
              <w:rPr>
                <w:b/>
                <w:bCs/>
              </w:rPr>
            </w:pPr>
            <w:r w:rsidRPr="00B1120F">
              <w:rPr>
                <w:b/>
                <w:bCs/>
              </w:rPr>
              <w:t xml:space="preserve">Season </w:t>
            </w:r>
          </w:p>
        </w:tc>
      </w:tr>
      <w:tr w:rsidR="002B518B" w:rsidTr="002B518B">
        <w:tc>
          <w:tcPr>
            <w:tcW w:w="3116" w:type="dxa"/>
          </w:tcPr>
          <w:p w:rsidR="002B518B" w:rsidRDefault="0084183B">
            <w:r>
              <w:t>Basil</w:t>
            </w:r>
          </w:p>
        </w:tc>
        <w:tc>
          <w:tcPr>
            <w:tcW w:w="3117" w:type="dxa"/>
          </w:tcPr>
          <w:p w:rsidR="002B518B" w:rsidRDefault="00B1120F">
            <w:r>
              <w:t>April-June</w:t>
            </w:r>
          </w:p>
        </w:tc>
        <w:tc>
          <w:tcPr>
            <w:tcW w:w="3117" w:type="dxa"/>
          </w:tcPr>
          <w:p w:rsidR="002B518B" w:rsidRDefault="00B1120F">
            <w:r>
              <w:t>Spring</w:t>
            </w:r>
          </w:p>
        </w:tc>
      </w:tr>
      <w:tr w:rsidR="00B1120F" w:rsidTr="002B518B">
        <w:tc>
          <w:tcPr>
            <w:tcW w:w="3116" w:type="dxa"/>
          </w:tcPr>
          <w:p w:rsidR="00B1120F" w:rsidRDefault="00B1120F">
            <w:r>
              <w:t>Beans, Lima</w:t>
            </w:r>
          </w:p>
        </w:tc>
        <w:tc>
          <w:tcPr>
            <w:tcW w:w="3117" w:type="dxa"/>
          </w:tcPr>
          <w:p w:rsidR="00B1120F" w:rsidRDefault="00B1120F" w:rsidP="00F55A8D">
            <w:r>
              <w:t>April-June</w:t>
            </w:r>
          </w:p>
        </w:tc>
        <w:tc>
          <w:tcPr>
            <w:tcW w:w="3117" w:type="dxa"/>
          </w:tcPr>
          <w:p w:rsidR="00B1120F" w:rsidRDefault="00B1120F" w:rsidP="00F55A8D">
            <w:r>
              <w:t>Spring</w:t>
            </w:r>
          </w:p>
        </w:tc>
      </w:tr>
      <w:tr w:rsidR="00B1120F" w:rsidTr="002B518B">
        <w:tc>
          <w:tcPr>
            <w:tcW w:w="3116" w:type="dxa"/>
          </w:tcPr>
          <w:p w:rsidR="00B1120F" w:rsidRDefault="00B1120F">
            <w:r>
              <w:t>Beans, Snap</w:t>
            </w:r>
          </w:p>
        </w:tc>
        <w:tc>
          <w:tcPr>
            <w:tcW w:w="3117" w:type="dxa"/>
          </w:tcPr>
          <w:p w:rsidR="00B1120F" w:rsidRDefault="00B1120F" w:rsidP="00F55A8D">
            <w:r>
              <w:t>April-June</w:t>
            </w:r>
          </w:p>
        </w:tc>
        <w:tc>
          <w:tcPr>
            <w:tcW w:w="3117" w:type="dxa"/>
          </w:tcPr>
          <w:p w:rsidR="00B1120F" w:rsidRDefault="00B1120F" w:rsidP="00F55A8D">
            <w:r>
              <w:t>Spring</w:t>
            </w:r>
          </w:p>
        </w:tc>
      </w:tr>
      <w:tr w:rsidR="00B1120F" w:rsidTr="002B518B">
        <w:tc>
          <w:tcPr>
            <w:tcW w:w="3116" w:type="dxa"/>
          </w:tcPr>
          <w:p w:rsidR="00B1120F" w:rsidRDefault="00B1120F">
            <w:r>
              <w:t>Beets</w:t>
            </w:r>
          </w:p>
        </w:tc>
        <w:tc>
          <w:tcPr>
            <w:tcW w:w="3117" w:type="dxa"/>
          </w:tcPr>
          <w:p w:rsidR="00B1120F" w:rsidRDefault="00B1120F" w:rsidP="00F55A8D">
            <w:r>
              <w:t>April-June</w:t>
            </w:r>
          </w:p>
        </w:tc>
        <w:tc>
          <w:tcPr>
            <w:tcW w:w="3117" w:type="dxa"/>
          </w:tcPr>
          <w:p w:rsidR="00B1120F" w:rsidRDefault="00B1120F" w:rsidP="00F55A8D">
            <w:r>
              <w:t>Spring</w:t>
            </w:r>
          </w:p>
        </w:tc>
      </w:tr>
      <w:tr w:rsidR="00B1120F" w:rsidTr="002B518B">
        <w:tc>
          <w:tcPr>
            <w:tcW w:w="3116" w:type="dxa"/>
          </w:tcPr>
          <w:p w:rsidR="00B1120F" w:rsidRDefault="00B1120F">
            <w:r>
              <w:t>Cantaloupes and other melons</w:t>
            </w:r>
          </w:p>
        </w:tc>
        <w:tc>
          <w:tcPr>
            <w:tcW w:w="3117" w:type="dxa"/>
          </w:tcPr>
          <w:p w:rsidR="00B1120F" w:rsidRDefault="00B1120F" w:rsidP="00F55A8D">
            <w:r>
              <w:t>April-June</w:t>
            </w:r>
          </w:p>
        </w:tc>
        <w:tc>
          <w:tcPr>
            <w:tcW w:w="3117" w:type="dxa"/>
          </w:tcPr>
          <w:p w:rsidR="00B1120F" w:rsidRDefault="00B1120F" w:rsidP="00F55A8D">
            <w:r>
              <w:t>Spring</w:t>
            </w:r>
          </w:p>
        </w:tc>
      </w:tr>
      <w:tr w:rsidR="00B1120F" w:rsidTr="002B518B">
        <w:tc>
          <w:tcPr>
            <w:tcW w:w="3116" w:type="dxa"/>
          </w:tcPr>
          <w:p w:rsidR="00B1120F" w:rsidRDefault="00B1120F">
            <w:r>
              <w:t>Carrots</w:t>
            </w:r>
          </w:p>
        </w:tc>
        <w:tc>
          <w:tcPr>
            <w:tcW w:w="3117" w:type="dxa"/>
          </w:tcPr>
          <w:p w:rsidR="00B1120F" w:rsidRDefault="00B1120F" w:rsidP="00F55A8D">
            <w:r>
              <w:t>April-June</w:t>
            </w:r>
          </w:p>
        </w:tc>
        <w:tc>
          <w:tcPr>
            <w:tcW w:w="3117" w:type="dxa"/>
          </w:tcPr>
          <w:p w:rsidR="00B1120F" w:rsidRDefault="00B1120F" w:rsidP="00F55A8D">
            <w:r>
              <w:t>Spring</w:t>
            </w:r>
          </w:p>
        </w:tc>
      </w:tr>
      <w:tr w:rsidR="00B1120F" w:rsidTr="002B518B">
        <w:tc>
          <w:tcPr>
            <w:tcW w:w="3116" w:type="dxa"/>
          </w:tcPr>
          <w:p w:rsidR="00B1120F" w:rsidRDefault="00B1120F">
            <w:r>
              <w:t>Cauliflower</w:t>
            </w:r>
          </w:p>
        </w:tc>
        <w:tc>
          <w:tcPr>
            <w:tcW w:w="3117" w:type="dxa"/>
          </w:tcPr>
          <w:p w:rsidR="00B1120F" w:rsidRDefault="00B1120F" w:rsidP="00F55A8D">
            <w:r>
              <w:t>April-June</w:t>
            </w:r>
          </w:p>
        </w:tc>
        <w:tc>
          <w:tcPr>
            <w:tcW w:w="3117" w:type="dxa"/>
          </w:tcPr>
          <w:p w:rsidR="00B1120F" w:rsidRDefault="00B1120F" w:rsidP="00F55A8D">
            <w:r>
              <w:t>Spring</w:t>
            </w:r>
          </w:p>
        </w:tc>
      </w:tr>
      <w:tr w:rsidR="00B1120F" w:rsidTr="002B518B">
        <w:tc>
          <w:tcPr>
            <w:tcW w:w="3116" w:type="dxa"/>
          </w:tcPr>
          <w:p w:rsidR="00B1120F" w:rsidRDefault="00B1120F">
            <w:r>
              <w:t>Corn, Sweet corn</w:t>
            </w:r>
          </w:p>
        </w:tc>
        <w:tc>
          <w:tcPr>
            <w:tcW w:w="3117" w:type="dxa"/>
          </w:tcPr>
          <w:p w:rsidR="00B1120F" w:rsidRDefault="00B1120F" w:rsidP="00F55A8D">
            <w:r>
              <w:t>April-June</w:t>
            </w:r>
          </w:p>
        </w:tc>
        <w:tc>
          <w:tcPr>
            <w:tcW w:w="3117" w:type="dxa"/>
          </w:tcPr>
          <w:p w:rsidR="00B1120F" w:rsidRDefault="00B1120F" w:rsidP="00F55A8D">
            <w:r>
              <w:t>Spring</w:t>
            </w:r>
          </w:p>
        </w:tc>
      </w:tr>
      <w:tr w:rsidR="00B1120F" w:rsidTr="002B518B">
        <w:tc>
          <w:tcPr>
            <w:tcW w:w="3116" w:type="dxa"/>
          </w:tcPr>
          <w:p w:rsidR="00B1120F" w:rsidRDefault="00B1120F">
            <w:r>
              <w:t>Cucumbers</w:t>
            </w:r>
          </w:p>
        </w:tc>
        <w:tc>
          <w:tcPr>
            <w:tcW w:w="3117" w:type="dxa"/>
          </w:tcPr>
          <w:p w:rsidR="00B1120F" w:rsidRDefault="00B1120F" w:rsidP="00F55A8D">
            <w:r>
              <w:t>April-June</w:t>
            </w:r>
          </w:p>
        </w:tc>
        <w:tc>
          <w:tcPr>
            <w:tcW w:w="3117" w:type="dxa"/>
          </w:tcPr>
          <w:p w:rsidR="00B1120F" w:rsidRDefault="00B1120F" w:rsidP="00F55A8D">
            <w:r>
              <w:t>Spring</w:t>
            </w:r>
          </w:p>
        </w:tc>
      </w:tr>
      <w:tr w:rsidR="00B1120F" w:rsidTr="002B518B">
        <w:tc>
          <w:tcPr>
            <w:tcW w:w="3116" w:type="dxa"/>
          </w:tcPr>
          <w:p w:rsidR="00B1120F" w:rsidRDefault="00B1120F">
            <w:r>
              <w:t>Eggplant</w:t>
            </w:r>
          </w:p>
        </w:tc>
        <w:tc>
          <w:tcPr>
            <w:tcW w:w="3117" w:type="dxa"/>
          </w:tcPr>
          <w:p w:rsidR="00B1120F" w:rsidRDefault="00B1120F" w:rsidP="00F55A8D">
            <w:r>
              <w:t>April-June</w:t>
            </w:r>
          </w:p>
        </w:tc>
        <w:tc>
          <w:tcPr>
            <w:tcW w:w="3117" w:type="dxa"/>
          </w:tcPr>
          <w:p w:rsidR="00B1120F" w:rsidRDefault="00B1120F" w:rsidP="00F55A8D">
            <w:r>
              <w:t>Spring</w:t>
            </w:r>
          </w:p>
        </w:tc>
      </w:tr>
      <w:tr w:rsidR="00B1120F" w:rsidTr="002B518B">
        <w:tc>
          <w:tcPr>
            <w:tcW w:w="3116" w:type="dxa"/>
          </w:tcPr>
          <w:p w:rsidR="00B1120F" w:rsidRDefault="00B1120F">
            <w:r>
              <w:t>Peppers</w:t>
            </w:r>
          </w:p>
        </w:tc>
        <w:tc>
          <w:tcPr>
            <w:tcW w:w="3117" w:type="dxa"/>
          </w:tcPr>
          <w:p w:rsidR="00B1120F" w:rsidRDefault="00B1120F" w:rsidP="00F55A8D">
            <w:r>
              <w:t>April-June</w:t>
            </w:r>
          </w:p>
        </w:tc>
        <w:tc>
          <w:tcPr>
            <w:tcW w:w="3117" w:type="dxa"/>
          </w:tcPr>
          <w:p w:rsidR="00B1120F" w:rsidRDefault="00B1120F" w:rsidP="00F55A8D">
            <w:r>
              <w:t>Spring</w:t>
            </w:r>
          </w:p>
        </w:tc>
      </w:tr>
      <w:tr w:rsidR="00B1120F" w:rsidTr="002B518B">
        <w:tc>
          <w:tcPr>
            <w:tcW w:w="3116" w:type="dxa"/>
          </w:tcPr>
          <w:p w:rsidR="00B1120F" w:rsidRDefault="00B1120F">
            <w:r>
              <w:t>Potatoes</w:t>
            </w:r>
          </w:p>
        </w:tc>
        <w:tc>
          <w:tcPr>
            <w:tcW w:w="3117" w:type="dxa"/>
          </w:tcPr>
          <w:p w:rsidR="00B1120F" w:rsidRDefault="00B1120F" w:rsidP="00F55A8D">
            <w:r>
              <w:t>April-June</w:t>
            </w:r>
          </w:p>
        </w:tc>
        <w:tc>
          <w:tcPr>
            <w:tcW w:w="3117" w:type="dxa"/>
          </w:tcPr>
          <w:p w:rsidR="00B1120F" w:rsidRDefault="00B1120F" w:rsidP="00F55A8D">
            <w:r>
              <w:t>Spring</w:t>
            </w:r>
          </w:p>
        </w:tc>
      </w:tr>
      <w:tr w:rsidR="00B1120F" w:rsidTr="002B518B">
        <w:tc>
          <w:tcPr>
            <w:tcW w:w="3116" w:type="dxa"/>
          </w:tcPr>
          <w:p w:rsidR="00B1120F" w:rsidRDefault="00B1120F">
            <w:r>
              <w:t>Pumpkins</w:t>
            </w:r>
          </w:p>
        </w:tc>
        <w:tc>
          <w:tcPr>
            <w:tcW w:w="3117" w:type="dxa"/>
          </w:tcPr>
          <w:p w:rsidR="00B1120F" w:rsidRDefault="00B1120F" w:rsidP="00F55A8D">
            <w:r>
              <w:t>April-June</w:t>
            </w:r>
          </w:p>
        </w:tc>
        <w:tc>
          <w:tcPr>
            <w:tcW w:w="3117" w:type="dxa"/>
          </w:tcPr>
          <w:p w:rsidR="00B1120F" w:rsidRDefault="00B1120F" w:rsidP="00F55A8D">
            <w:r>
              <w:t>Spring</w:t>
            </w:r>
          </w:p>
        </w:tc>
      </w:tr>
      <w:tr w:rsidR="00B1120F" w:rsidTr="002B518B">
        <w:tc>
          <w:tcPr>
            <w:tcW w:w="3116" w:type="dxa"/>
          </w:tcPr>
          <w:p w:rsidR="00B1120F" w:rsidRDefault="00B1120F">
            <w:r>
              <w:t>Radishes</w:t>
            </w:r>
          </w:p>
        </w:tc>
        <w:tc>
          <w:tcPr>
            <w:tcW w:w="3117" w:type="dxa"/>
          </w:tcPr>
          <w:p w:rsidR="00B1120F" w:rsidRDefault="00B1120F" w:rsidP="00F55A8D">
            <w:r>
              <w:t>April-June</w:t>
            </w:r>
          </w:p>
        </w:tc>
        <w:tc>
          <w:tcPr>
            <w:tcW w:w="3117" w:type="dxa"/>
          </w:tcPr>
          <w:p w:rsidR="00B1120F" w:rsidRDefault="00B1120F" w:rsidP="00F55A8D">
            <w:r>
              <w:t>Spring</w:t>
            </w:r>
          </w:p>
        </w:tc>
      </w:tr>
      <w:tr w:rsidR="00B1120F" w:rsidTr="002B518B">
        <w:tc>
          <w:tcPr>
            <w:tcW w:w="3116" w:type="dxa"/>
          </w:tcPr>
          <w:p w:rsidR="00B1120F" w:rsidRDefault="00B1120F">
            <w:r>
              <w:t xml:space="preserve">Squash </w:t>
            </w:r>
          </w:p>
        </w:tc>
        <w:tc>
          <w:tcPr>
            <w:tcW w:w="3117" w:type="dxa"/>
          </w:tcPr>
          <w:p w:rsidR="00B1120F" w:rsidRDefault="00B1120F" w:rsidP="00F55A8D">
            <w:r>
              <w:t>April-June</w:t>
            </w:r>
          </w:p>
        </w:tc>
        <w:tc>
          <w:tcPr>
            <w:tcW w:w="3117" w:type="dxa"/>
          </w:tcPr>
          <w:p w:rsidR="00B1120F" w:rsidRDefault="00B1120F" w:rsidP="00F55A8D">
            <w:r>
              <w:t>Spring</w:t>
            </w:r>
          </w:p>
        </w:tc>
      </w:tr>
      <w:tr w:rsidR="00B1120F" w:rsidTr="002B518B">
        <w:tc>
          <w:tcPr>
            <w:tcW w:w="3116" w:type="dxa"/>
          </w:tcPr>
          <w:p w:rsidR="00B1120F" w:rsidRDefault="00B1120F">
            <w:r>
              <w:t>Sunflower</w:t>
            </w:r>
          </w:p>
        </w:tc>
        <w:tc>
          <w:tcPr>
            <w:tcW w:w="3117" w:type="dxa"/>
          </w:tcPr>
          <w:p w:rsidR="00B1120F" w:rsidRDefault="00B1120F" w:rsidP="00F55A8D">
            <w:r>
              <w:t>April-June</w:t>
            </w:r>
          </w:p>
        </w:tc>
        <w:tc>
          <w:tcPr>
            <w:tcW w:w="3117" w:type="dxa"/>
          </w:tcPr>
          <w:p w:rsidR="00B1120F" w:rsidRDefault="00B1120F" w:rsidP="00F55A8D">
            <w:r>
              <w:t>Spring</w:t>
            </w:r>
          </w:p>
        </w:tc>
      </w:tr>
      <w:tr w:rsidR="00B1120F" w:rsidTr="002B518B">
        <w:tc>
          <w:tcPr>
            <w:tcW w:w="3116" w:type="dxa"/>
          </w:tcPr>
          <w:p w:rsidR="00B1120F" w:rsidRDefault="00B1120F">
            <w:r>
              <w:t>Thyme</w:t>
            </w:r>
          </w:p>
        </w:tc>
        <w:tc>
          <w:tcPr>
            <w:tcW w:w="3117" w:type="dxa"/>
          </w:tcPr>
          <w:p w:rsidR="00B1120F" w:rsidRDefault="00B1120F" w:rsidP="00F55A8D">
            <w:r>
              <w:t>April-June</w:t>
            </w:r>
          </w:p>
        </w:tc>
        <w:tc>
          <w:tcPr>
            <w:tcW w:w="3117" w:type="dxa"/>
          </w:tcPr>
          <w:p w:rsidR="00B1120F" w:rsidRDefault="00B1120F" w:rsidP="00F55A8D">
            <w:r>
              <w:t>Spring</w:t>
            </w:r>
          </w:p>
        </w:tc>
      </w:tr>
      <w:tr w:rsidR="00B1120F" w:rsidTr="002B518B">
        <w:tc>
          <w:tcPr>
            <w:tcW w:w="3116" w:type="dxa"/>
          </w:tcPr>
          <w:p w:rsidR="00B1120F" w:rsidRDefault="00B1120F">
            <w:r>
              <w:t>Tomatoes</w:t>
            </w:r>
          </w:p>
        </w:tc>
        <w:tc>
          <w:tcPr>
            <w:tcW w:w="3117" w:type="dxa"/>
          </w:tcPr>
          <w:p w:rsidR="00B1120F" w:rsidRDefault="00B1120F" w:rsidP="00F55A8D">
            <w:r>
              <w:t>April-June</w:t>
            </w:r>
          </w:p>
        </w:tc>
        <w:tc>
          <w:tcPr>
            <w:tcW w:w="3117" w:type="dxa"/>
          </w:tcPr>
          <w:p w:rsidR="00B1120F" w:rsidRDefault="00B1120F" w:rsidP="00F55A8D">
            <w:r>
              <w:t>Spring</w:t>
            </w:r>
          </w:p>
        </w:tc>
      </w:tr>
      <w:tr w:rsidR="00B1120F" w:rsidTr="002B518B">
        <w:tc>
          <w:tcPr>
            <w:tcW w:w="3116" w:type="dxa"/>
          </w:tcPr>
          <w:p w:rsidR="00B1120F" w:rsidRDefault="00B1120F">
            <w:r>
              <w:t>Turnips</w:t>
            </w:r>
          </w:p>
        </w:tc>
        <w:tc>
          <w:tcPr>
            <w:tcW w:w="3117" w:type="dxa"/>
          </w:tcPr>
          <w:p w:rsidR="00B1120F" w:rsidRDefault="00B1120F" w:rsidP="00F55A8D">
            <w:r>
              <w:t>April-June</w:t>
            </w:r>
          </w:p>
        </w:tc>
        <w:tc>
          <w:tcPr>
            <w:tcW w:w="3117" w:type="dxa"/>
          </w:tcPr>
          <w:p w:rsidR="00B1120F" w:rsidRDefault="00B1120F" w:rsidP="00F55A8D">
            <w:r>
              <w:t>Spring</w:t>
            </w:r>
          </w:p>
        </w:tc>
      </w:tr>
      <w:tr w:rsidR="00B1120F" w:rsidTr="002B518B">
        <w:tc>
          <w:tcPr>
            <w:tcW w:w="3116" w:type="dxa"/>
          </w:tcPr>
          <w:p w:rsidR="00B1120F" w:rsidRDefault="00B1120F">
            <w:r>
              <w:t>Watermelons</w:t>
            </w:r>
          </w:p>
        </w:tc>
        <w:tc>
          <w:tcPr>
            <w:tcW w:w="3117" w:type="dxa"/>
          </w:tcPr>
          <w:p w:rsidR="00B1120F" w:rsidRDefault="00B1120F" w:rsidP="00F55A8D">
            <w:r>
              <w:t>April-June</w:t>
            </w:r>
          </w:p>
        </w:tc>
        <w:tc>
          <w:tcPr>
            <w:tcW w:w="3117" w:type="dxa"/>
          </w:tcPr>
          <w:p w:rsidR="00B1120F" w:rsidRDefault="00B1120F" w:rsidP="00F55A8D">
            <w:r>
              <w:t>Spring</w:t>
            </w:r>
          </w:p>
        </w:tc>
      </w:tr>
    </w:tbl>
    <w:p w:rsidR="005E48FA" w:rsidRDefault="005E48FA"/>
    <w:sectPr w:rsidR="005E48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579"/>
    <w:multiLevelType w:val="hybridMultilevel"/>
    <w:tmpl w:val="A304480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140D28"/>
    <w:multiLevelType w:val="multilevel"/>
    <w:tmpl w:val="977AC40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A968C5"/>
    <w:multiLevelType w:val="hybridMultilevel"/>
    <w:tmpl w:val="FFFFFFFF"/>
    <w:lvl w:ilvl="0" w:tplc="3320B0BE">
      <w:start w:val="4"/>
      <w:numFmt w:val="lowerLetter"/>
      <w:lvlText w:val="%1."/>
      <w:lvlJc w:val="left"/>
      <w:pPr>
        <w:tabs>
          <w:tab w:val="num" w:pos="720"/>
        </w:tabs>
        <w:ind w:left="720" w:hanging="360"/>
      </w:pPr>
    </w:lvl>
    <w:lvl w:ilvl="1" w:tplc="FE5835FC">
      <w:start w:val="1"/>
      <w:numFmt w:val="decimal"/>
      <w:lvlText w:val="%2."/>
      <w:lvlJc w:val="left"/>
      <w:pPr>
        <w:tabs>
          <w:tab w:val="num" w:pos="1440"/>
        </w:tabs>
        <w:ind w:left="1440" w:hanging="360"/>
      </w:pPr>
    </w:lvl>
    <w:lvl w:ilvl="2" w:tplc="8D743B22">
      <w:start w:val="1"/>
      <w:numFmt w:val="decimal"/>
      <w:lvlText w:val="%3."/>
      <w:lvlJc w:val="left"/>
      <w:pPr>
        <w:tabs>
          <w:tab w:val="num" w:pos="2160"/>
        </w:tabs>
        <w:ind w:left="2160" w:hanging="360"/>
      </w:pPr>
    </w:lvl>
    <w:lvl w:ilvl="3" w:tplc="02FE02E8" w:tentative="1">
      <w:start w:val="1"/>
      <w:numFmt w:val="decimal"/>
      <w:lvlText w:val="%4."/>
      <w:lvlJc w:val="left"/>
      <w:pPr>
        <w:tabs>
          <w:tab w:val="num" w:pos="2880"/>
        </w:tabs>
        <w:ind w:left="2880" w:hanging="360"/>
      </w:pPr>
    </w:lvl>
    <w:lvl w:ilvl="4" w:tplc="EBBC0FAA" w:tentative="1">
      <w:start w:val="1"/>
      <w:numFmt w:val="decimal"/>
      <w:lvlText w:val="%5."/>
      <w:lvlJc w:val="left"/>
      <w:pPr>
        <w:tabs>
          <w:tab w:val="num" w:pos="3600"/>
        </w:tabs>
        <w:ind w:left="3600" w:hanging="360"/>
      </w:pPr>
    </w:lvl>
    <w:lvl w:ilvl="5" w:tplc="33C220DE" w:tentative="1">
      <w:start w:val="1"/>
      <w:numFmt w:val="decimal"/>
      <w:lvlText w:val="%6."/>
      <w:lvlJc w:val="left"/>
      <w:pPr>
        <w:tabs>
          <w:tab w:val="num" w:pos="4320"/>
        </w:tabs>
        <w:ind w:left="4320" w:hanging="360"/>
      </w:pPr>
    </w:lvl>
    <w:lvl w:ilvl="6" w:tplc="641C1124" w:tentative="1">
      <w:start w:val="1"/>
      <w:numFmt w:val="decimal"/>
      <w:lvlText w:val="%7."/>
      <w:lvlJc w:val="left"/>
      <w:pPr>
        <w:tabs>
          <w:tab w:val="num" w:pos="5040"/>
        </w:tabs>
        <w:ind w:left="5040" w:hanging="360"/>
      </w:pPr>
    </w:lvl>
    <w:lvl w:ilvl="7" w:tplc="09FA19DC" w:tentative="1">
      <w:start w:val="1"/>
      <w:numFmt w:val="decimal"/>
      <w:lvlText w:val="%8."/>
      <w:lvlJc w:val="left"/>
      <w:pPr>
        <w:tabs>
          <w:tab w:val="num" w:pos="5760"/>
        </w:tabs>
        <w:ind w:left="5760" w:hanging="360"/>
      </w:pPr>
    </w:lvl>
    <w:lvl w:ilvl="8" w:tplc="60507630" w:tentative="1">
      <w:start w:val="1"/>
      <w:numFmt w:val="decimal"/>
      <w:lvlText w:val="%9."/>
      <w:lvlJc w:val="left"/>
      <w:pPr>
        <w:tabs>
          <w:tab w:val="num" w:pos="6480"/>
        </w:tabs>
        <w:ind w:left="6480" w:hanging="360"/>
      </w:pPr>
    </w:lvl>
  </w:abstractNum>
  <w:abstractNum w:abstractNumId="3" w15:restartNumberingAfterBreak="0">
    <w:nsid w:val="20B4454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76252"/>
    <w:multiLevelType w:val="hybridMultilevel"/>
    <w:tmpl w:val="FFFFFFFF"/>
    <w:lvl w:ilvl="0" w:tplc="806653A6">
      <w:start w:val="2"/>
      <w:numFmt w:val="lowerLetter"/>
      <w:lvlText w:val="%1."/>
      <w:lvlJc w:val="left"/>
      <w:pPr>
        <w:tabs>
          <w:tab w:val="num" w:pos="720"/>
        </w:tabs>
        <w:ind w:left="720" w:hanging="360"/>
      </w:pPr>
    </w:lvl>
    <w:lvl w:ilvl="1" w:tplc="75ACDA3C">
      <w:start w:val="1"/>
      <w:numFmt w:val="decimal"/>
      <w:lvlText w:val="%2."/>
      <w:lvlJc w:val="left"/>
      <w:pPr>
        <w:tabs>
          <w:tab w:val="num" w:pos="1440"/>
        </w:tabs>
        <w:ind w:left="1440" w:hanging="360"/>
      </w:pPr>
    </w:lvl>
    <w:lvl w:ilvl="2" w:tplc="B552B3C8">
      <w:start w:val="1"/>
      <w:numFmt w:val="decimal"/>
      <w:lvlText w:val="%3."/>
      <w:lvlJc w:val="left"/>
      <w:pPr>
        <w:tabs>
          <w:tab w:val="num" w:pos="2160"/>
        </w:tabs>
        <w:ind w:left="2160" w:hanging="360"/>
      </w:pPr>
    </w:lvl>
    <w:lvl w:ilvl="3" w:tplc="A3D6B0AA">
      <w:start w:val="1"/>
      <w:numFmt w:val="decimal"/>
      <w:lvlText w:val="%4."/>
      <w:lvlJc w:val="left"/>
      <w:pPr>
        <w:tabs>
          <w:tab w:val="num" w:pos="2880"/>
        </w:tabs>
        <w:ind w:left="2880" w:hanging="360"/>
      </w:pPr>
    </w:lvl>
    <w:lvl w:ilvl="4" w:tplc="E0885650" w:tentative="1">
      <w:start w:val="1"/>
      <w:numFmt w:val="decimal"/>
      <w:lvlText w:val="%5."/>
      <w:lvlJc w:val="left"/>
      <w:pPr>
        <w:tabs>
          <w:tab w:val="num" w:pos="3600"/>
        </w:tabs>
        <w:ind w:left="3600" w:hanging="360"/>
      </w:pPr>
    </w:lvl>
    <w:lvl w:ilvl="5" w:tplc="C2EEBFDE" w:tentative="1">
      <w:start w:val="1"/>
      <w:numFmt w:val="decimal"/>
      <w:lvlText w:val="%6."/>
      <w:lvlJc w:val="left"/>
      <w:pPr>
        <w:tabs>
          <w:tab w:val="num" w:pos="4320"/>
        </w:tabs>
        <w:ind w:left="4320" w:hanging="360"/>
      </w:pPr>
    </w:lvl>
    <w:lvl w:ilvl="6" w:tplc="2F9A7CE6" w:tentative="1">
      <w:start w:val="1"/>
      <w:numFmt w:val="decimal"/>
      <w:lvlText w:val="%7."/>
      <w:lvlJc w:val="left"/>
      <w:pPr>
        <w:tabs>
          <w:tab w:val="num" w:pos="5040"/>
        </w:tabs>
        <w:ind w:left="5040" w:hanging="360"/>
      </w:pPr>
    </w:lvl>
    <w:lvl w:ilvl="7" w:tplc="248C7AB0" w:tentative="1">
      <w:start w:val="1"/>
      <w:numFmt w:val="decimal"/>
      <w:lvlText w:val="%8."/>
      <w:lvlJc w:val="left"/>
      <w:pPr>
        <w:tabs>
          <w:tab w:val="num" w:pos="5760"/>
        </w:tabs>
        <w:ind w:left="5760" w:hanging="360"/>
      </w:pPr>
    </w:lvl>
    <w:lvl w:ilvl="8" w:tplc="28326C32" w:tentative="1">
      <w:start w:val="1"/>
      <w:numFmt w:val="decimal"/>
      <w:lvlText w:val="%9."/>
      <w:lvlJc w:val="left"/>
      <w:pPr>
        <w:tabs>
          <w:tab w:val="num" w:pos="6480"/>
        </w:tabs>
        <w:ind w:left="6480" w:hanging="360"/>
      </w:pPr>
    </w:lvl>
  </w:abstractNum>
  <w:abstractNum w:abstractNumId="5" w15:restartNumberingAfterBreak="0">
    <w:nsid w:val="32A35F19"/>
    <w:multiLevelType w:val="hybridMultilevel"/>
    <w:tmpl w:val="FFFFFFFF"/>
    <w:lvl w:ilvl="0" w:tplc="2BC485B8">
      <w:start w:val="2"/>
      <w:numFmt w:val="lowerRoman"/>
      <w:lvlText w:val="%1."/>
      <w:lvlJc w:val="right"/>
      <w:pPr>
        <w:tabs>
          <w:tab w:val="num" w:pos="720"/>
        </w:tabs>
        <w:ind w:left="720" w:hanging="360"/>
      </w:pPr>
    </w:lvl>
    <w:lvl w:ilvl="1" w:tplc="8512681C" w:tentative="1">
      <w:start w:val="1"/>
      <w:numFmt w:val="decimal"/>
      <w:lvlText w:val="%2."/>
      <w:lvlJc w:val="left"/>
      <w:pPr>
        <w:tabs>
          <w:tab w:val="num" w:pos="1440"/>
        </w:tabs>
        <w:ind w:left="1440" w:hanging="360"/>
      </w:pPr>
    </w:lvl>
    <w:lvl w:ilvl="2" w:tplc="976ECC20" w:tentative="1">
      <w:start w:val="1"/>
      <w:numFmt w:val="decimal"/>
      <w:lvlText w:val="%3."/>
      <w:lvlJc w:val="left"/>
      <w:pPr>
        <w:tabs>
          <w:tab w:val="num" w:pos="2160"/>
        </w:tabs>
        <w:ind w:left="2160" w:hanging="360"/>
      </w:pPr>
    </w:lvl>
    <w:lvl w:ilvl="3" w:tplc="92DEE424" w:tentative="1">
      <w:start w:val="1"/>
      <w:numFmt w:val="decimal"/>
      <w:lvlText w:val="%4."/>
      <w:lvlJc w:val="left"/>
      <w:pPr>
        <w:tabs>
          <w:tab w:val="num" w:pos="2880"/>
        </w:tabs>
        <w:ind w:left="2880" w:hanging="360"/>
      </w:pPr>
    </w:lvl>
    <w:lvl w:ilvl="4" w:tplc="BD482BE8" w:tentative="1">
      <w:start w:val="1"/>
      <w:numFmt w:val="decimal"/>
      <w:lvlText w:val="%5."/>
      <w:lvlJc w:val="left"/>
      <w:pPr>
        <w:tabs>
          <w:tab w:val="num" w:pos="3600"/>
        </w:tabs>
        <w:ind w:left="3600" w:hanging="360"/>
      </w:pPr>
    </w:lvl>
    <w:lvl w:ilvl="5" w:tplc="D4BA8988" w:tentative="1">
      <w:start w:val="1"/>
      <w:numFmt w:val="decimal"/>
      <w:lvlText w:val="%6."/>
      <w:lvlJc w:val="left"/>
      <w:pPr>
        <w:tabs>
          <w:tab w:val="num" w:pos="4320"/>
        </w:tabs>
        <w:ind w:left="4320" w:hanging="360"/>
      </w:pPr>
    </w:lvl>
    <w:lvl w:ilvl="6" w:tplc="ADE80B72" w:tentative="1">
      <w:start w:val="1"/>
      <w:numFmt w:val="decimal"/>
      <w:lvlText w:val="%7."/>
      <w:lvlJc w:val="left"/>
      <w:pPr>
        <w:tabs>
          <w:tab w:val="num" w:pos="5040"/>
        </w:tabs>
        <w:ind w:left="5040" w:hanging="360"/>
      </w:pPr>
    </w:lvl>
    <w:lvl w:ilvl="7" w:tplc="771E58E0" w:tentative="1">
      <w:start w:val="1"/>
      <w:numFmt w:val="decimal"/>
      <w:lvlText w:val="%8."/>
      <w:lvlJc w:val="left"/>
      <w:pPr>
        <w:tabs>
          <w:tab w:val="num" w:pos="5760"/>
        </w:tabs>
        <w:ind w:left="5760" w:hanging="360"/>
      </w:pPr>
    </w:lvl>
    <w:lvl w:ilvl="8" w:tplc="F2F8DF46" w:tentative="1">
      <w:start w:val="1"/>
      <w:numFmt w:val="decimal"/>
      <w:lvlText w:val="%9."/>
      <w:lvlJc w:val="left"/>
      <w:pPr>
        <w:tabs>
          <w:tab w:val="num" w:pos="6480"/>
        </w:tabs>
        <w:ind w:left="6480" w:hanging="360"/>
      </w:pPr>
    </w:lvl>
  </w:abstractNum>
  <w:abstractNum w:abstractNumId="6" w15:restartNumberingAfterBreak="0">
    <w:nsid w:val="4D0862A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A77AC6"/>
    <w:multiLevelType w:val="multilevel"/>
    <w:tmpl w:val="FFFFFFFF"/>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5C073281"/>
    <w:multiLevelType w:val="multilevel"/>
    <w:tmpl w:val="0F60424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8F124B"/>
    <w:multiLevelType w:val="multilevel"/>
    <w:tmpl w:val="DAF0A57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E1546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6618E2"/>
    <w:multiLevelType w:val="hybridMultilevel"/>
    <w:tmpl w:val="ABB82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D47877"/>
    <w:multiLevelType w:val="hybridMultilevel"/>
    <w:tmpl w:val="FFFFFFFF"/>
    <w:lvl w:ilvl="0" w:tplc="67687B48">
      <w:start w:val="9"/>
      <w:numFmt w:val="lowerLetter"/>
      <w:lvlText w:val="%1."/>
      <w:lvlJc w:val="left"/>
      <w:pPr>
        <w:tabs>
          <w:tab w:val="num" w:pos="720"/>
        </w:tabs>
        <w:ind w:left="720" w:hanging="360"/>
      </w:pPr>
    </w:lvl>
    <w:lvl w:ilvl="1" w:tplc="11DA4C1E" w:tentative="1">
      <w:start w:val="1"/>
      <w:numFmt w:val="decimal"/>
      <w:lvlText w:val="%2."/>
      <w:lvlJc w:val="left"/>
      <w:pPr>
        <w:tabs>
          <w:tab w:val="num" w:pos="1440"/>
        </w:tabs>
        <w:ind w:left="1440" w:hanging="360"/>
      </w:pPr>
    </w:lvl>
    <w:lvl w:ilvl="2" w:tplc="B3AC4432" w:tentative="1">
      <w:start w:val="1"/>
      <w:numFmt w:val="decimal"/>
      <w:lvlText w:val="%3."/>
      <w:lvlJc w:val="left"/>
      <w:pPr>
        <w:tabs>
          <w:tab w:val="num" w:pos="2160"/>
        </w:tabs>
        <w:ind w:left="2160" w:hanging="360"/>
      </w:pPr>
    </w:lvl>
    <w:lvl w:ilvl="3" w:tplc="9F006486" w:tentative="1">
      <w:start w:val="1"/>
      <w:numFmt w:val="decimal"/>
      <w:lvlText w:val="%4."/>
      <w:lvlJc w:val="left"/>
      <w:pPr>
        <w:tabs>
          <w:tab w:val="num" w:pos="2880"/>
        </w:tabs>
        <w:ind w:left="2880" w:hanging="360"/>
      </w:pPr>
    </w:lvl>
    <w:lvl w:ilvl="4" w:tplc="C4FECC46" w:tentative="1">
      <w:start w:val="1"/>
      <w:numFmt w:val="decimal"/>
      <w:lvlText w:val="%5."/>
      <w:lvlJc w:val="left"/>
      <w:pPr>
        <w:tabs>
          <w:tab w:val="num" w:pos="3600"/>
        </w:tabs>
        <w:ind w:left="3600" w:hanging="360"/>
      </w:pPr>
    </w:lvl>
    <w:lvl w:ilvl="5" w:tplc="3372E62C" w:tentative="1">
      <w:start w:val="1"/>
      <w:numFmt w:val="decimal"/>
      <w:lvlText w:val="%6."/>
      <w:lvlJc w:val="left"/>
      <w:pPr>
        <w:tabs>
          <w:tab w:val="num" w:pos="4320"/>
        </w:tabs>
        <w:ind w:left="4320" w:hanging="360"/>
      </w:pPr>
    </w:lvl>
    <w:lvl w:ilvl="6" w:tplc="D256DDF8" w:tentative="1">
      <w:start w:val="1"/>
      <w:numFmt w:val="decimal"/>
      <w:lvlText w:val="%7."/>
      <w:lvlJc w:val="left"/>
      <w:pPr>
        <w:tabs>
          <w:tab w:val="num" w:pos="5040"/>
        </w:tabs>
        <w:ind w:left="5040" w:hanging="360"/>
      </w:pPr>
    </w:lvl>
    <w:lvl w:ilvl="7" w:tplc="FAD44454" w:tentative="1">
      <w:start w:val="1"/>
      <w:numFmt w:val="decimal"/>
      <w:lvlText w:val="%8."/>
      <w:lvlJc w:val="left"/>
      <w:pPr>
        <w:tabs>
          <w:tab w:val="num" w:pos="5760"/>
        </w:tabs>
        <w:ind w:left="5760" w:hanging="360"/>
      </w:pPr>
    </w:lvl>
    <w:lvl w:ilvl="8" w:tplc="B1128700" w:tentative="1">
      <w:start w:val="1"/>
      <w:numFmt w:val="decimal"/>
      <w:lvlText w:val="%9."/>
      <w:lvlJc w:val="left"/>
      <w:pPr>
        <w:tabs>
          <w:tab w:val="num" w:pos="6480"/>
        </w:tabs>
        <w:ind w:left="6480" w:hanging="360"/>
      </w:pPr>
    </w:lvl>
  </w:abstractNum>
  <w:abstractNum w:abstractNumId="13" w15:restartNumberingAfterBreak="0">
    <w:nsid w:val="6DC74835"/>
    <w:multiLevelType w:val="multilevel"/>
    <w:tmpl w:val="B0BCBDEC"/>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CB46E8"/>
    <w:multiLevelType w:val="multilevel"/>
    <w:tmpl w:val="C9E2A0B2"/>
    <w:lvl w:ilvl="0">
      <w:start w:val="1"/>
      <w:numFmt w:val="bullet"/>
      <w:lvlText w:val=""/>
      <w:lvlJc w:val="left"/>
      <w:pPr>
        <w:tabs>
          <w:tab w:val="num" w:pos="720"/>
        </w:tabs>
        <w:ind w:left="720" w:hanging="360"/>
      </w:pPr>
      <w:rPr>
        <w:rFonts w:ascii="Symbol" w:hAnsi="Symbol" w:hint="default"/>
        <w:sz w:val="20"/>
      </w:rPr>
    </w:lvl>
    <w:lvl w:ilvl="1">
      <w:start w:val="8"/>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4049A4"/>
    <w:multiLevelType w:val="multilevel"/>
    <w:tmpl w:val="FFFFFFFF"/>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2207A3"/>
    <w:multiLevelType w:val="multilevel"/>
    <w:tmpl w:val="C08660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3"/>
    <w:lvlOverride w:ilvl="0"/>
  </w:num>
  <w:num w:numId="3">
    <w:abstractNumId w:val="13"/>
    <w:lvlOverride w:ilvl="1">
      <w:lvl w:ilvl="1">
        <w:numFmt w:val="lowerLetter"/>
        <w:lvlText w:val="%2."/>
        <w:lvlJc w:val="left"/>
      </w:lvl>
    </w:lvlOverride>
    <w:lvlOverride w:ilvl="0"/>
  </w:num>
  <w:num w:numId="4">
    <w:abstractNumId w:val="14"/>
  </w:num>
  <w:num w:numId="5">
    <w:abstractNumId w:val="2"/>
  </w:num>
  <w:num w:numId="6">
    <w:abstractNumId w:val="2"/>
    <w:lvlOverride w:ilvl="0">
      <w:lvl w:ilvl="0" w:tplc="3320B0BE">
        <w:numFmt w:val="lowerLetter"/>
        <w:lvlText w:val="%1."/>
        <w:lvlJc w:val="left"/>
      </w:lvl>
    </w:lvlOverride>
  </w:num>
  <w:num w:numId="7">
    <w:abstractNumId w:val="2"/>
    <w:lvlOverride w:ilvl="0">
      <w:lvl w:ilvl="0" w:tplc="3320B0BE">
        <w:numFmt w:val="lowerLetter"/>
        <w:lvlText w:val="%1."/>
        <w:lvlJc w:val="left"/>
      </w:lvl>
    </w:lvlOverride>
  </w:num>
  <w:num w:numId="8">
    <w:abstractNumId w:val="2"/>
    <w:lvlOverride w:ilvl="0">
      <w:lvl w:ilvl="0" w:tplc="3320B0BE">
        <w:numFmt w:val="lowerLetter"/>
        <w:lvlText w:val="%1."/>
        <w:lvlJc w:val="left"/>
      </w:lvl>
    </w:lvlOverride>
  </w:num>
  <w:num w:numId="9">
    <w:abstractNumId w:val="2"/>
    <w:lvlOverride w:ilvl="0">
      <w:lvl w:ilvl="0" w:tplc="3320B0BE">
        <w:numFmt w:val="lowerLetter"/>
        <w:lvlText w:val="%1."/>
        <w:lvlJc w:val="left"/>
      </w:lvl>
    </w:lvlOverride>
    <w:lvlOverride w:ilvl="1">
      <w:lvl w:ilvl="1" w:tplc="FE5835FC">
        <w:numFmt w:val="lowerRoman"/>
        <w:lvlText w:val="%2."/>
        <w:lvlJc w:val="right"/>
      </w:lvl>
    </w:lvlOverride>
  </w:num>
  <w:num w:numId="10">
    <w:abstractNumId w:val="2"/>
    <w:lvlOverride w:ilvl="0">
      <w:lvl w:ilvl="0" w:tplc="3320B0BE">
        <w:numFmt w:val="lowerLetter"/>
        <w:lvlText w:val="%1."/>
        <w:lvlJc w:val="left"/>
      </w:lvl>
    </w:lvlOverride>
    <w:lvlOverride w:ilvl="1">
      <w:lvl w:ilvl="1" w:tplc="FE5835FC">
        <w:numFmt w:val="lowerRoman"/>
        <w:lvlText w:val="%2."/>
        <w:lvlJc w:val="right"/>
      </w:lvl>
    </w:lvlOverride>
  </w:num>
  <w:num w:numId="11">
    <w:abstractNumId w:val="2"/>
    <w:lvlOverride w:ilvl="0">
      <w:lvl w:ilvl="0" w:tplc="3320B0BE">
        <w:numFmt w:val="lowerLetter"/>
        <w:lvlText w:val="%1."/>
        <w:lvlJc w:val="left"/>
      </w:lvl>
    </w:lvlOverride>
    <w:lvlOverride w:ilvl="1">
      <w:lvl w:ilvl="1" w:tplc="FE5835FC">
        <w:numFmt w:val="lowerRoman"/>
        <w:lvlText w:val="%2."/>
        <w:lvlJc w:val="right"/>
      </w:lvl>
    </w:lvlOverride>
  </w:num>
  <w:num w:numId="12">
    <w:abstractNumId w:val="7"/>
  </w:num>
  <w:num w:numId="13">
    <w:abstractNumId w:val="10"/>
  </w:num>
  <w:num w:numId="14">
    <w:abstractNumId w:val="5"/>
  </w:num>
  <w:num w:numId="15">
    <w:abstractNumId w:val="12"/>
  </w:num>
  <w:num w:numId="16">
    <w:abstractNumId w:val="6"/>
  </w:num>
  <w:num w:numId="17">
    <w:abstractNumId w:val="9"/>
    <w:lvlOverride w:ilvl="0">
      <w:lvl w:ilvl="0">
        <w:numFmt w:val="decimal"/>
        <w:lvlText w:val="%1."/>
        <w:lvlJc w:val="left"/>
        <w:rPr>
          <w:b/>
          <w:bCs/>
        </w:rPr>
      </w:lvl>
    </w:lvlOverride>
  </w:num>
  <w:num w:numId="18">
    <w:abstractNumId w:val="9"/>
    <w:lvlOverride w:ilvl="0">
      <w:lvl w:ilvl="0">
        <w:numFmt w:val="decimal"/>
        <w:lvlText w:val="%1."/>
        <w:lvlJc w:val="left"/>
      </w:lvl>
    </w:lvlOverride>
    <w:lvlOverride w:ilvl="1">
      <w:lvl w:ilvl="1">
        <w:numFmt w:val="lowerLetter"/>
        <w:lvlText w:val="%2."/>
        <w:lvlJc w:val="left"/>
      </w:lvl>
    </w:lvlOverride>
  </w:num>
  <w:num w:numId="19">
    <w:abstractNumId w:val="9"/>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0">
    <w:abstractNumId w:val="16"/>
    <w:lvlOverride w:ilvl="0">
      <w:lvl w:ilvl="0">
        <w:numFmt w:val="decimal"/>
        <w:lvlText w:val="%1."/>
        <w:lvlJc w:val="left"/>
        <w:rPr>
          <w:b/>
          <w:bCs/>
        </w:rPr>
      </w:lvl>
    </w:lvlOverride>
  </w:num>
  <w:num w:numId="21">
    <w:abstractNumId w:val="3"/>
  </w:num>
  <w:num w:numId="22">
    <w:abstractNumId w:val="15"/>
    <w:lvlOverride w:ilvl="0">
      <w:lvl w:ilvl="0">
        <w:numFmt w:val="lowerRoman"/>
        <w:lvlText w:val="%1."/>
        <w:lvlJc w:val="right"/>
      </w:lvl>
    </w:lvlOverride>
  </w:num>
  <w:num w:numId="23">
    <w:abstractNumId w:val="15"/>
    <w:lvlOverride w:ilvl="0">
      <w:lvl w:ilvl="0">
        <w:numFmt w:val="lowerRoman"/>
        <w:lvlText w:val="%1."/>
        <w:lvlJc w:val="right"/>
      </w:lvl>
    </w:lvlOverride>
    <w:lvlOverride w:ilvl="1">
      <w:lvl w:ilvl="1">
        <w:numFmt w:val="bullet"/>
        <w:lvlText w:val=""/>
        <w:lvlJc w:val="left"/>
        <w:pPr>
          <w:tabs>
            <w:tab w:val="num" w:pos="1440"/>
          </w:tabs>
          <w:ind w:left="1440" w:hanging="360"/>
        </w:pPr>
        <w:rPr>
          <w:rFonts w:ascii="Symbol" w:hAnsi="Symbol" w:hint="default"/>
          <w:sz w:val="20"/>
        </w:rPr>
      </w:lvl>
    </w:lvlOverride>
  </w:num>
  <w:num w:numId="24">
    <w:abstractNumId w:val="4"/>
  </w:num>
  <w:num w:numId="25">
    <w:abstractNumId w:val="4"/>
    <w:lvlOverride w:ilvl="0">
      <w:lvl w:ilvl="0" w:tplc="806653A6">
        <w:numFmt w:val="lowerLetter"/>
        <w:lvlText w:val="%1."/>
        <w:lvlJc w:val="left"/>
      </w:lvl>
    </w:lvlOverride>
  </w:num>
  <w:num w:numId="26">
    <w:abstractNumId w:val="4"/>
    <w:lvlOverride w:ilvl="0">
      <w:lvl w:ilvl="0" w:tplc="806653A6">
        <w:start w:val="1"/>
        <w:numFmt w:val="bullet"/>
        <w:lvlText w:val=""/>
        <w:lvlJc w:val="left"/>
        <w:pPr>
          <w:ind w:left="2880" w:hanging="360"/>
        </w:pPr>
        <w:rPr>
          <w:rFonts w:ascii="Symbol" w:hAnsi="Symbol" w:hint="default"/>
        </w:rPr>
      </w:lvl>
    </w:lvlOverride>
    <w:lvlOverride w:ilvl="1">
      <w:lvl w:ilvl="1" w:tplc="75ACDA3C">
        <w:start w:val="1"/>
        <w:numFmt w:val="bullet"/>
        <w:lvlText w:val="o"/>
        <w:lvlJc w:val="left"/>
        <w:pPr>
          <w:ind w:left="3600" w:hanging="360"/>
        </w:pPr>
        <w:rPr>
          <w:rFonts w:ascii="Courier New" w:hAnsi="Courier New" w:cs="Courier New" w:hint="default"/>
        </w:rPr>
      </w:lvl>
    </w:lvlOverride>
    <w:lvlOverride w:ilvl="2">
      <w:lvl w:ilvl="2" w:tplc="B552B3C8">
        <w:start w:val="1"/>
        <w:numFmt w:val="bullet"/>
        <w:lvlText w:val=""/>
        <w:lvlJc w:val="left"/>
        <w:pPr>
          <w:ind w:left="4320" w:hanging="360"/>
        </w:pPr>
        <w:rPr>
          <w:rFonts w:ascii="Wingdings" w:hAnsi="Wingdings" w:hint="default"/>
        </w:rPr>
      </w:lvl>
    </w:lvlOverride>
    <w:lvlOverride w:ilvl="3">
      <w:lvl w:ilvl="3" w:tplc="A3D6B0AA">
        <w:start w:val="1"/>
        <w:numFmt w:val="bullet"/>
        <w:lvlText w:val=""/>
        <w:lvlJc w:val="left"/>
        <w:pPr>
          <w:ind w:left="5040" w:hanging="360"/>
        </w:pPr>
        <w:rPr>
          <w:rFonts w:ascii="Symbol" w:hAnsi="Symbol" w:hint="default"/>
        </w:rPr>
      </w:lvl>
    </w:lvlOverride>
    <w:lvlOverride w:ilvl="4">
      <w:lvl w:ilvl="4" w:tplc="E0885650" w:tentative="1">
        <w:start w:val="1"/>
        <w:numFmt w:val="bullet"/>
        <w:lvlText w:val="o"/>
        <w:lvlJc w:val="left"/>
        <w:pPr>
          <w:ind w:left="5760" w:hanging="360"/>
        </w:pPr>
        <w:rPr>
          <w:rFonts w:ascii="Courier New" w:hAnsi="Courier New" w:cs="Courier New" w:hint="default"/>
        </w:rPr>
      </w:lvl>
    </w:lvlOverride>
    <w:lvlOverride w:ilvl="5">
      <w:lvl w:ilvl="5" w:tplc="C2EEBFDE" w:tentative="1">
        <w:start w:val="1"/>
        <w:numFmt w:val="bullet"/>
        <w:lvlText w:val=""/>
        <w:lvlJc w:val="left"/>
        <w:pPr>
          <w:ind w:left="6480" w:hanging="360"/>
        </w:pPr>
        <w:rPr>
          <w:rFonts w:ascii="Wingdings" w:hAnsi="Wingdings" w:hint="default"/>
        </w:rPr>
      </w:lvl>
    </w:lvlOverride>
    <w:lvlOverride w:ilvl="6">
      <w:lvl w:ilvl="6" w:tplc="2F9A7CE6" w:tentative="1">
        <w:start w:val="1"/>
        <w:numFmt w:val="bullet"/>
        <w:lvlText w:val=""/>
        <w:lvlJc w:val="left"/>
        <w:pPr>
          <w:ind w:left="7200" w:hanging="360"/>
        </w:pPr>
        <w:rPr>
          <w:rFonts w:ascii="Symbol" w:hAnsi="Symbol" w:hint="default"/>
        </w:rPr>
      </w:lvl>
    </w:lvlOverride>
    <w:lvlOverride w:ilvl="7">
      <w:lvl w:ilvl="7" w:tplc="248C7AB0" w:tentative="1">
        <w:start w:val="1"/>
        <w:numFmt w:val="bullet"/>
        <w:lvlText w:val="o"/>
        <w:lvlJc w:val="left"/>
        <w:pPr>
          <w:ind w:left="7920" w:hanging="360"/>
        </w:pPr>
        <w:rPr>
          <w:rFonts w:ascii="Courier New" w:hAnsi="Courier New" w:cs="Courier New" w:hint="default"/>
        </w:rPr>
      </w:lvl>
    </w:lvlOverride>
    <w:lvlOverride w:ilvl="8">
      <w:lvl w:ilvl="8" w:tplc="28326C32" w:tentative="1">
        <w:start w:val="1"/>
        <w:numFmt w:val="bullet"/>
        <w:lvlText w:val=""/>
        <w:lvlJc w:val="left"/>
        <w:pPr>
          <w:ind w:left="8640" w:hanging="360"/>
        </w:pPr>
        <w:rPr>
          <w:rFonts w:ascii="Wingdings" w:hAnsi="Wingdings" w:hint="default"/>
        </w:rPr>
      </w:lvl>
    </w:lvlOverride>
  </w:num>
  <w:num w:numId="27">
    <w:abstractNumId w:val="1"/>
    <w:lvlOverride w:ilvl="0">
      <w:lvl w:ilvl="0">
        <w:numFmt w:val="decimal"/>
        <w:lvlText w:val="%1."/>
        <w:lvlJc w:val="left"/>
        <w:rPr>
          <w:b/>
          <w:bCs/>
        </w:rPr>
      </w:lvl>
    </w:lvlOverride>
  </w:num>
  <w:num w:numId="28">
    <w:abstractNumId w:val="1"/>
    <w:lvlOverride w:ilvl="0">
      <w:lvl w:ilvl="0">
        <w:numFmt w:val="decimal"/>
        <w:lvlText w:val="%1."/>
        <w:lvlJc w:val="left"/>
      </w:lvl>
    </w:lvlOverride>
    <w:lvlOverride w:ilvl="1">
      <w:lvl w:ilvl="1">
        <w:numFmt w:val="lowerLetter"/>
        <w:lvlText w:val="%2."/>
        <w:lvlJc w:val="left"/>
      </w:lvl>
    </w:lvlOverride>
  </w:num>
  <w:num w:numId="29">
    <w:abstractNumId w:val="1"/>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30">
    <w:abstractNumId w:val="1"/>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lvlOverride w:ilvl="3">
      <w:lvl w:ilvl="3">
        <w:numFmt w:val="bullet"/>
        <w:lvlText w:val=""/>
        <w:lvlJc w:val="left"/>
        <w:pPr>
          <w:tabs>
            <w:tab w:val="num" w:pos="2880"/>
          </w:tabs>
          <w:ind w:left="2880" w:hanging="360"/>
        </w:pPr>
        <w:rPr>
          <w:rFonts w:ascii="Symbol" w:hAnsi="Symbol" w:hint="default"/>
          <w:sz w:val="20"/>
        </w:rPr>
      </w:lvl>
    </w:lvlOverride>
  </w:num>
  <w:num w:numId="31">
    <w:abstractNumId w:val="8"/>
    <w:lvlOverride w:ilvl="0">
      <w:lvl w:ilvl="0">
        <w:numFmt w:val="decimal"/>
        <w:lvlText w:val="%1."/>
        <w:lvlJc w:val="left"/>
        <w:rPr>
          <w:b/>
          <w:bCs/>
        </w:rPr>
      </w:lvl>
    </w:lvlOverride>
  </w:num>
  <w:num w:numId="32">
    <w:abstractNumId w:val="8"/>
    <w:lvlOverride w:ilvl="0">
      <w:lvl w:ilvl="0">
        <w:numFmt w:val="decimal"/>
        <w:lvlText w:val="%1."/>
        <w:lvlJc w:val="left"/>
      </w:lvl>
    </w:lvlOverride>
    <w:lvlOverride w:ilvl="1">
      <w:lvl w:ilvl="1">
        <w:numFmt w:val="lowerLetter"/>
        <w:lvlText w:val="%2."/>
        <w:lvlJc w:val="left"/>
      </w:lvl>
    </w:lvlOverride>
  </w:num>
  <w:num w:numId="33">
    <w:abstractNumId w:val="1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8FA"/>
    <w:rsid w:val="00002E7C"/>
    <w:rsid w:val="00095C7C"/>
    <w:rsid w:val="00171ABC"/>
    <w:rsid w:val="0029740A"/>
    <w:rsid w:val="002B3670"/>
    <w:rsid w:val="002B518B"/>
    <w:rsid w:val="0032014D"/>
    <w:rsid w:val="00372338"/>
    <w:rsid w:val="004B4BA3"/>
    <w:rsid w:val="005E48FA"/>
    <w:rsid w:val="006C032F"/>
    <w:rsid w:val="00702E77"/>
    <w:rsid w:val="00796C43"/>
    <w:rsid w:val="0084183B"/>
    <w:rsid w:val="00913615"/>
    <w:rsid w:val="00966884"/>
    <w:rsid w:val="00AB5F8A"/>
    <w:rsid w:val="00AD4912"/>
    <w:rsid w:val="00AE41F5"/>
    <w:rsid w:val="00B1120F"/>
    <w:rsid w:val="00B2092C"/>
    <w:rsid w:val="00B95671"/>
    <w:rsid w:val="00CC1664"/>
    <w:rsid w:val="00D71889"/>
    <w:rsid w:val="00EA4E83"/>
    <w:rsid w:val="00F1126A"/>
    <w:rsid w:val="00FF1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6C500B"/>
  <w15:chartTrackingRefBased/>
  <w15:docId w15:val="{F6FBE96E-75C3-7C48-9136-B4468DAD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48FA"/>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4B4BA3"/>
    <w:pPr>
      <w:ind w:left="720"/>
      <w:contextualSpacing/>
    </w:pPr>
  </w:style>
  <w:style w:type="table" w:styleId="TableGrid">
    <w:name w:val="Table Grid"/>
    <w:basedOn w:val="TableNormal"/>
    <w:uiPriority w:val="39"/>
    <w:rsid w:val="002B5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791</Words>
  <Characters>4510</Characters>
  <Application>Microsoft Office Word</Application>
  <DocSecurity>0</DocSecurity>
  <Lines>37</Lines>
  <Paragraphs>10</Paragraphs>
  <ScaleCrop>false</ScaleCrop>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Sanchez</dc:creator>
  <cp:keywords/>
  <dc:description/>
  <cp:lastModifiedBy>Desiree Sanchez</cp:lastModifiedBy>
  <cp:revision>9</cp:revision>
  <dcterms:created xsi:type="dcterms:W3CDTF">2021-07-26T07:50:00Z</dcterms:created>
  <dcterms:modified xsi:type="dcterms:W3CDTF">2021-07-26T09:00:00Z</dcterms:modified>
</cp:coreProperties>
</file>